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628"/>
        <w:gridCol w:w="441"/>
        <w:gridCol w:w="2439"/>
        <w:gridCol w:w="360"/>
        <w:gridCol w:w="1080"/>
        <w:gridCol w:w="2622"/>
      </w:tblGrid>
      <w:tr w:rsidR="001C50C7" w:rsidTr="00C800B3">
        <w:trPr>
          <w:trHeight w:hRule="exact" w:val="1078"/>
        </w:trPr>
        <w:tc>
          <w:tcPr>
            <w:tcW w:w="9570" w:type="dxa"/>
            <w:gridSpan w:val="6"/>
          </w:tcPr>
          <w:p w:rsidR="001C50C7" w:rsidRDefault="001C50C7" w:rsidP="00C800B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205.25pt;margin-top:-13.9pt;width:56.8pt;height:74.8pt;z-index:251658240;visibility:visible;mso-wrap-distance-left:9.05pt;mso-wrap-distance-right:9.05pt" filled="t">
                  <v:imagedata r:id="rId7" o:title=""/>
                </v:shape>
              </w:pict>
            </w:r>
          </w:p>
        </w:tc>
      </w:tr>
      <w:tr w:rsidR="001C50C7" w:rsidTr="00C800B3">
        <w:trPr>
          <w:trHeight w:val="192"/>
        </w:trPr>
        <w:tc>
          <w:tcPr>
            <w:tcW w:w="9570" w:type="dxa"/>
            <w:gridSpan w:val="6"/>
          </w:tcPr>
          <w:p w:rsidR="001C50C7" w:rsidRDefault="001C50C7" w:rsidP="00C800B3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C50C7" w:rsidTr="00C800B3">
        <w:trPr>
          <w:trHeight w:val="397"/>
        </w:trPr>
        <w:tc>
          <w:tcPr>
            <w:tcW w:w="9570" w:type="dxa"/>
            <w:gridSpan w:val="6"/>
          </w:tcPr>
          <w:p w:rsidR="001C50C7" w:rsidRPr="00711C88" w:rsidRDefault="001C50C7" w:rsidP="000C483F">
            <w:pPr>
              <w:pStyle w:val="BodyText"/>
              <w:snapToGrid w:val="0"/>
              <w:ind w:right="-144"/>
              <w:rPr>
                <w:bCs w:val="0"/>
                <w:color w:val="000000"/>
                <w:szCs w:val="36"/>
              </w:rPr>
            </w:pPr>
            <w:r>
              <w:rPr>
                <w:color w:val="000000"/>
                <w:sz w:val="28"/>
              </w:rPr>
              <w:t xml:space="preserve"> </w:t>
            </w:r>
            <w:r>
              <w:rPr>
                <w:color w:val="000000"/>
                <w:szCs w:val="36"/>
              </w:rPr>
              <w:t>АДМИНИСТРАЦИЯ ПУШАНИН</w:t>
            </w:r>
            <w:r w:rsidRPr="00711C88">
              <w:rPr>
                <w:color w:val="000000"/>
                <w:szCs w:val="36"/>
              </w:rPr>
              <w:t xml:space="preserve">СКОГО СЕЛЬСОВЕТА </w:t>
            </w:r>
            <w:r w:rsidRPr="00711C88">
              <w:rPr>
                <w:bCs w:val="0"/>
                <w:color w:val="000000"/>
                <w:szCs w:val="36"/>
              </w:rPr>
              <w:t>БЕЛИНСКОГО РАЙОНА ПЕНЗЕНСКОЙ ОБЛАСТИ</w:t>
            </w:r>
          </w:p>
        </w:tc>
      </w:tr>
      <w:tr w:rsidR="001C50C7" w:rsidTr="00C800B3">
        <w:tc>
          <w:tcPr>
            <w:tcW w:w="9570" w:type="dxa"/>
            <w:gridSpan w:val="6"/>
          </w:tcPr>
          <w:p w:rsidR="001C50C7" w:rsidRDefault="001C50C7" w:rsidP="00C800B3">
            <w:pPr>
              <w:pStyle w:val="BodyText"/>
              <w:snapToGrid w:val="0"/>
              <w:rPr>
                <w:color w:val="000000"/>
                <w:sz w:val="16"/>
                <w:szCs w:val="16"/>
              </w:rPr>
            </w:pPr>
          </w:p>
        </w:tc>
      </w:tr>
      <w:tr w:rsidR="001C50C7" w:rsidTr="00C800B3">
        <w:tc>
          <w:tcPr>
            <w:tcW w:w="9570" w:type="dxa"/>
            <w:gridSpan w:val="6"/>
          </w:tcPr>
          <w:p w:rsidR="001C50C7" w:rsidRPr="00711C88" w:rsidRDefault="001C50C7" w:rsidP="00C800B3">
            <w:pPr>
              <w:pStyle w:val="BodyText"/>
              <w:snapToGrid w:val="0"/>
              <w:rPr>
                <w:color w:val="000000"/>
                <w:sz w:val="28"/>
                <w:szCs w:val="28"/>
              </w:rPr>
            </w:pPr>
            <w:r w:rsidRPr="00711C88">
              <w:rPr>
                <w:color w:val="000000"/>
                <w:sz w:val="28"/>
                <w:szCs w:val="28"/>
              </w:rPr>
              <w:t>ПОСТАНОВЛЕНИЕ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1C50C7" w:rsidRDefault="001C50C7" w:rsidP="00C800B3">
            <w:pPr>
              <w:pStyle w:val="BodyText"/>
              <w:rPr>
                <w:b w:val="0"/>
                <w:color w:val="000000"/>
                <w:sz w:val="12"/>
                <w:szCs w:val="12"/>
              </w:rPr>
            </w:pPr>
          </w:p>
        </w:tc>
      </w:tr>
      <w:tr w:rsidR="001C50C7" w:rsidTr="00C800B3">
        <w:tc>
          <w:tcPr>
            <w:tcW w:w="2628" w:type="dxa"/>
          </w:tcPr>
          <w:p w:rsidR="001C50C7" w:rsidRDefault="001C50C7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  <w:szCs w:val="28"/>
              </w:rPr>
            </w:pPr>
          </w:p>
        </w:tc>
        <w:tc>
          <w:tcPr>
            <w:tcW w:w="441" w:type="dxa"/>
          </w:tcPr>
          <w:p w:rsidR="001C50C7" w:rsidRDefault="001C50C7" w:rsidP="00C800B3">
            <w:pPr>
              <w:pStyle w:val="BodyText"/>
              <w:snapToGrid w:val="0"/>
              <w:jc w:val="left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от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:rsidR="001C50C7" w:rsidRDefault="001C50C7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07.07.2020</w:t>
            </w:r>
          </w:p>
        </w:tc>
        <w:tc>
          <w:tcPr>
            <w:tcW w:w="360" w:type="dxa"/>
          </w:tcPr>
          <w:p w:rsidR="001C50C7" w:rsidRDefault="001C50C7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№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1C50C7" w:rsidRDefault="001C50C7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56</w:t>
            </w:r>
          </w:p>
        </w:tc>
        <w:tc>
          <w:tcPr>
            <w:tcW w:w="2622" w:type="dxa"/>
          </w:tcPr>
          <w:p w:rsidR="001C50C7" w:rsidRDefault="001C50C7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</w:tr>
      <w:tr w:rsidR="001C50C7" w:rsidTr="00C800B3">
        <w:trPr>
          <w:cantSplit/>
        </w:trPr>
        <w:tc>
          <w:tcPr>
            <w:tcW w:w="2628" w:type="dxa"/>
          </w:tcPr>
          <w:p w:rsidR="001C50C7" w:rsidRDefault="001C50C7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4320" w:type="dxa"/>
            <w:gridSpan w:val="4"/>
          </w:tcPr>
          <w:p w:rsidR="001C50C7" w:rsidRDefault="001C50C7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с. Пушанино</w:t>
            </w:r>
          </w:p>
        </w:tc>
        <w:tc>
          <w:tcPr>
            <w:tcW w:w="2622" w:type="dxa"/>
          </w:tcPr>
          <w:p w:rsidR="001C50C7" w:rsidRDefault="001C50C7" w:rsidP="00C800B3">
            <w:pPr>
              <w:pStyle w:val="BodyText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</w:tr>
    </w:tbl>
    <w:p w:rsidR="001C50C7" w:rsidRDefault="001C50C7" w:rsidP="00492037"/>
    <w:tbl>
      <w:tblPr>
        <w:tblW w:w="9398" w:type="dxa"/>
        <w:tblInd w:w="250" w:type="dxa"/>
        <w:tblLayout w:type="fixed"/>
        <w:tblLook w:val="0000"/>
      </w:tblPr>
      <w:tblGrid>
        <w:gridCol w:w="9398"/>
      </w:tblGrid>
      <w:tr w:rsidR="001C50C7" w:rsidTr="00DB508D">
        <w:tc>
          <w:tcPr>
            <w:tcW w:w="9398" w:type="dxa"/>
          </w:tcPr>
          <w:p w:rsidR="001C50C7" w:rsidRPr="0005627E" w:rsidRDefault="001C50C7" w:rsidP="0049203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rPr>
          <w:b/>
          <w:sz w:val="28"/>
          <w:szCs w:val="28"/>
          <w:lang w:eastAsia="ru-RU"/>
        </w:rPr>
      </w:pPr>
      <w:r w:rsidRPr="00C90E9E">
        <w:rPr>
          <w:b/>
          <w:sz w:val="28"/>
          <w:szCs w:val="28"/>
          <w:lang w:eastAsia="ru-RU"/>
        </w:rPr>
        <w:t>Об утверждении административного регламента предоставления</w:t>
      </w:r>
    </w:p>
    <w:p w:rsidR="001C50C7" w:rsidRPr="00C90E9E" w:rsidRDefault="001C50C7" w:rsidP="00C90E9E">
      <w:pPr>
        <w:tabs>
          <w:tab w:val="left" w:pos="9921"/>
        </w:tabs>
        <w:ind w:right="140"/>
        <w:jc w:val="center"/>
        <w:rPr>
          <w:b/>
          <w:sz w:val="28"/>
          <w:szCs w:val="28"/>
          <w:lang w:eastAsia="ru-RU"/>
        </w:rPr>
      </w:pPr>
      <w:r w:rsidRPr="00C90E9E">
        <w:rPr>
          <w:b/>
          <w:sz w:val="28"/>
          <w:szCs w:val="28"/>
          <w:lang w:eastAsia="ru-RU"/>
        </w:rPr>
        <w:t>муниципальной услуги «Признание садового дома жилым домом или жилого дома садовым домом»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center"/>
        <w:rPr>
          <w:sz w:val="28"/>
          <w:szCs w:val="28"/>
          <w:lang w:eastAsia="ru-RU"/>
        </w:rPr>
      </w:pPr>
    </w:p>
    <w:p w:rsidR="001C50C7" w:rsidRPr="00C800B3" w:rsidRDefault="001C50C7" w:rsidP="00C90E9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C90E9E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8" w:history="1">
        <w:r w:rsidRPr="00C90E9E">
          <w:rPr>
            <w:rStyle w:val="Hyperlink"/>
            <w:rFonts w:ascii="Times New Roman" w:hAnsi="Times New Roman"/>
            <w:sz w:val="28"/>
            <w:szCs w:val="28"/>
          </w:rPr>
          <w:t>законом</w:t>
        </w:r>
      </w:hyperlink>
      <w:r w:rsidRPr="00C90E9E"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</w:t>
      </w:r>
      <w:r w:rsidRPr="000D4A28">
        <w:rPr>
          <w:rFonts w:ascii="Times New Roman" w:hAnsi="Times New Roman"/>
          <w:sz w:val="28"/>
          <w:szCs w:val="28"/>
        </w:rPr>
        <w:t xml:space="preserve">муниципальных услуг», руководствуясь постановлениями администрации </w:t>
      </w:r>
      <w:r>
        <w:rPr>
          <w:rFonts w:ascii="Times New Roman" w:hAnsi="Times New Roman"/>
          <w:sz w:val="28"/>
          <w:szCs w:val="28"/>
        </w:rPr>
        <w:t>Пушанин</w:t>
      </w:r>
      <w:r w:rsidRPr="000D4A28">
        <w:rPr>
          <w:rFonts w:ascii="Times New Roman" w:hAnsi="Times New Roman"/>
          <w:sz w:val="28"/>
          <w:szCs w:val="28"/>
        </w:rPr>
        <w:t xml:space="preserve">ского сельсовета Белинского района Пензенской области </w:t>
      </w:r>
      <w:r w:rsidRPr="000D4A28">
        <w:rPr>
          <w:sz w:val="28"/>
          <w:szCs w:val="28"/>
        </w:rPr>
        <w:t xml:space="preserve"> </w:t>
      </w:r>
      <w:r w:rsidRPr="000D4A28">
        <w:rPr>
          <w:rFonts w:ascii="Times New Roman" w:hAnsi="Times New Roman"/>
          <w:sz w:val="28"/>
          <w:szCs w:val="28"/>
        </w:rPr>
        <w:t>от 08.04.2015 № 33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0E9E">
        <w:rPr>
          <w:rFonts w:ascii="Times New Roman" w:hAnsi="Times New Roman"/>
          <w:sz w:val="28"/>
          <w:szCs w:val="28"/>
        </w:rPr>
        <w:t>«Об утверждении Правил разработки и утверждения административных регламентов предоставления муниципальных услуг и Правил проведения экспертизы проектов административных регламентов пред</w:t>
      </w:r>
      <w:r>
        <w:rPr>
          <w:rFonts w:ascii="Times New Roman" w:hAnsi="Times New Roman"/>
          <w:sz w:val="28"/>
          <w:szCs w:val="28"/>
        </w:rPr>
        <w:t>оставления муниципальных услуг</w:t>
      </w:r>
      <w:r w:rsidRPr="00C90E9E">
        <w:rPr>
          <w:rFonts w:ascii="Times New Roman" w:hAnsi="Times New Roman"/>
          <w:sz w:val="28"/>
          <w:szCs w:val="28"/>
        </w:rPr>
        <w:t xml:space="preserve">», от </w:t>
      </w:r>
      <w:r>
        <w:rPr>
          <w:rFonts w:ascii="Times New Roman" w:hAnsi="Times New Roman"/>
          <w:sz w:val="28"/>
          <w:szCs w:val="28"/>
        </w:rPr>
        <w:t>03.09.2012</w:t>
      </w:r>
      <w:r w:rsidRPr="00C90E9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76</w:t>
      </w:r>
      <w:r w:rsidRPr="00C90E9E">
        <w:rPr>
          <w:rFonts w:ascii="Times New Roman" w:hAnsi="Times New Roman"/>
          <w:sz w:val="28"/>
          <w:szCs w:val="28"/>
        </w:rPr>
        <w:t xml:space="preserve"> «Об утверждении Реестра муниципальных услуг </w:t>
      </w:r>
      <w:r>
        <w:rPr>
          <w:rFonts w:ascii="Times New Roman" w:hAnsi="Times New Roman"/>
          <w:sz w:val="28"/>
          <w:szCs w:val="28"/>
        </w:rPr>
        <w:t>Пушанин</w:t>
      </w:r>
      <w:r w:rsidRPr="00C800B3">
        <w:rPr>
          <w:rFonts w:ascii="Times New Roman" w:hAnsi="Times New Roman"/>
          <w:sz w:val="28"/>
          <w:szCs w:val="28"/>
        </w:rPr>
        <w:t>кого сельсовета Белинского района пензенской области»</w:t>
      </w:r>
      <w:r w:rsidRPr="00C90E9E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C800B3">
          <w:rPr>
            <w:rStyle w:val="Hyperlink"/>
            <w:rFonts w:ascii="Times New Roman" w:hAnsi="Times New Roman"/>
            <w:sz w:val="28"/>
            <w:szCs w:val="28"/>
          </w:rPr>
          <w:t xml:space="preserve">статьей </w:t>
        </w:r>
      </w:hyperlink>
      <w:r w:rsidRPr="00C800B3">
        <w:rPr>
          <w:rFonts w:ascii="Times New Roman" w:hAnsi="Times New Roman"/>
          <w:sz w:val="28"/>
          <w:szCs w:val="28"/>
        </w:rPr>
        <w:t xml:space="preserve">23 </w:t>
      </w:r>
      <w:r w:rsidRPr="00C90E9E">
        <w:rPr>
          <w:rFonts w:ascii="Times New Roman" w:hAnsi="Times New Roman"/>
          <w:sz w:val="28"/>
          <w:szCs w:val="28"/>
        </w:rPr>
        <w:t xml:space="preserve">Устава </w:t>
      </w:r>
      <w:r>
        <w:rPr>
          <w:rFonts w:ascii="Times New Roman" w:hAnsi="Times New Roman"/>
          <w:sz w:val="28"/>
          <w:szCs w:val="28"/>
        </w:rPr>
        <w:t>Пушанин</w:t>
      </w:r>
      <w:r w:rsidRPr="00C800B3">
        <w:rPr>
          <w:rFonts w:ascii="Times New Roman" w:hAnsi="Times New Roman"/>
          <w:sz w:val="28"/>
          <w:szCs w:val="28"/>
        </w:rPr>
        <w:t xml:space="preserve">ского сельсовета Белинского района Пензенской области, </w:t>
      </w:r>
    </w:p>
    <w:p w:rsidR="001C50C7" w:rsidRDefault="001C50C7" w:rsidP="00C800B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C50C7" w:rsidRPr="00C800B3" w:rsidRDefault="001C50C7" w:rsidP="00C800B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C90E9E">
        <w:rPr>
          <w:rFonts w:ascii="Times New Roman" w:hAnsi="Times New Roman"/>
          <w:sz w:val="28"/>
          <w:szCs w:val="28"/>
          <w:lang w:eastAsia="ru-RU"/>
        </w:rPr>
        <w:t xml:space="preserve">дминистрация </w:t>
      </w:r>
      <w:r>
        <w:rPr>
          <w:rFonts w:ascii="Times New Roman" w:hAnsi="Times New Roman"/>
          <w:sz w:val="28"/>
          <w:szCs w:val="28"/>
        </w:rPr>
        <w:t>Пушанин</w:t>
      </w:r>
      <w:r w:rsidRPr="00C800B3">
        <w:rPr>
          <w:rFonts w:ascii="Times New Roman" w:hAnsi="Times New Roman"/>
          <w:sz w:val="28"/>
          <w:szCs w:val="28"/>
        </w:rPr>
        <w:t>ского сельсовета Белинского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00B3">
        <w:rPr>
          <w:rFonts w:ascii="Times New Roman" w:hAnsi="Times New Roman"/>
          <w:b/>
          <w:sz w:val="28"/>
          <w:szCs w:val="28"/>
          <w:lang w:eastAsia="ru-RU"/>
        </w:rPr>
        <w:t>постановляет:</w:t>
      </w:r>
    </w:p>
    <w:p w:rsidR="001C50C7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1. Утвердить прилагаемый административный </w:t>
      </w:r>
      <w:hyperlink r:id="rId10" w:anchor="P31" w:history="1">
        <w:r w:rsidRPr="00C90E9E">
          <w:rPr>
            <w:sz w:val="28"/>
            <w:szCs w:val="28"/>
            <w:lang w:eastAsia="ru-RU"/>
          </w:rPr>
          <w:t>регламент</w:t>
        </w:r>
      </w:hyperlink>
      <w:r w:rsidRPr="00C90E9E">
        <w:rPr>
          <w:sz w:val="28"/>
          <w:szCs w:val="28"/>
          <w:lang w:eastAsia="ru-RU"/>
        </w:rPr>
        <w:t xml:space="preserve"> </w:t>
      </w:r>
      <w:r w:rsidRPr="00C90E9E">
        <w:rPr>
          <w:bCs/>
          <w:sz w:val="28"/>
          <w:szCs w:val="28"/>
        </w:rPr>
        <w:t>предоставления муниципальной услуги «Признание садового дома жилым домом или жилого дома садовым домом</w:t>
      </w:r>
      <w:r w:rsidRPr="00C90E9E">
        <w:rPr>
          <w:sz w:val="28"/>
          <w:szCs w:val="28"/>
          <w:lang w:eastAsia="ru-RU"/>
        </w:rPr>
        <w:t>».</w:t>
      </w:r>
    </w:p>
    <w:p w:rsidR="001C50C7" w:rsidRPr="00C800B3" w:rsidRDefault="001C50C7" w:rsidP="00C90E9E">
      <w:pPr>
        <w:tabs>
          <w:tab w:val="left" w:pos="851"/>
        </w:tabs>
        <w:ind w:firstLine="567"/>
        <w:jc w:val="both"/>
        <w:rPr>
          <w:color w:val="00000A"/>
          <w:sz w:val="28"/>
          <w:szCs w:val="28"/>
        </w:rPr>
      </w:pPr>
      <w:r w:rsidRPr="00C90E9E">
        <w:rPr>
          <w:color w:val="00000A"/>
          <w:sz w:val="28"/>
          <w:szCs w:val="28"/>
        </w:rPr>
        <w:t xml:space="preserve">2. </w:t>
      </w:r>
      <w:r w:rsidRPr="00C800B3">
        <w:rPr>
          <w:color w:val="00000A"/>
          <w:sz w:val="28"/>
          <w:szCs w:val="28"/>
        </w:rPr>
        <w:t>Опубликовать настоящее постановление в информационном бюллетене «</w:t>
      </w:r>
      <w:r>
        <w:rPr>
          <w:color w:val="00000A"/>
          <w:sz w:val="28"/>
          <w:szCs w:val="28"/>
        </w:rPr>
        <w:t>Сельский вестник</w:t>
      </w:r>
      <w:r w:rsidRPr="00C800B3">
        <w:rPr>
          <w:color w:val="00000A"/>
          <w:sz w:val="28"/>
          <w:szCs w:val="28"/>
        </w:rPr>
        <w:t xml:space="preserve">» и на официальном сайте администрации </w:t>
      </w:r>
      <w:r>
        <w:rPr>
          <w:color w:val="00000A"/>
          <w:sz w:val="28"/>
          <w:szCs w:val="28"/>
        </w:rPr>
        <w:t>Пушанин</w:t>
      </w:r>
      <w:r w:rsidRPr="00C800B3">
        <w:rPr>
          <w:color w:val="00000A"/>
          <w:sz w:val="28"/>
          <w:szCs w:val="28"/>
        </w:rPr>
        <w:t>ского сельсовета  в информационно-телекоммуникационной сети «Интернет».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3. Настоящее постановление вступает в силу со дня его официального опубликования, за исключением пункта 2.23 Административного регламента.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Пункт 2.23 Административного регламента вступает в силу, а пункт 2.22 Административного регламента утрачивает силу с 01.07.2020.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rFonts w:cs="Calibri"/>
          <w:i/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4. Контроль за исполнением настоящего постановления возложить на </w:t>
      </w:r>
      <w:r>
        <w:rPr>
          <w:rFonts w:cs="Calibri"/>
          <w:sz w:val="28"/>
          <w:szCs w:val="28"/>
          <w:lang w:eastAsia="ru-RU"/>
        </w:rPr>
        <w:t>главу администрации Пушанинского сельсовета Белинского района Пензенской области.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851"/>
          <w:tab w:val="left" w:pos="3975"/>
        </w:tabs>
        <w:spacing w:line="288" w:lineRule="auto"/>
        <w:ind w:firstLine="567"/>
        <w:jc w:val="both"/>
        <w:rPr>
          <w:i/>
          <w:color w:val="00000A"/>
          <w:sz w:val="28"/>
          <w:szCs w:val="28"/>
        </w:rPr>
      </w:pPr>
      <w:r w:rsidRPr="00C90E9E">
        <w:rPr>
          <w:color w:val="00000A"/>
          <w:sz w:val="28"/>
          <w:szCs w:val="28"/>
        </w:rPr>
        <w:t>Глава администрации</w:t>
      </w:r>
      <w:r w:rsidRPr="00C90E9E">
        <w:rPr>
          <w:color w:val="00000A"/>
          <w:sz w:val="28"/>
          <w:szCs w:val="28"/>
        </w:rPr>
        <w:tab/>
      </w:r>
      <w:r>
        <w:rPr>
          <w:color w:val="00000A"/>
          <w:sz w:val="28"/>
          <w:szCs w:val="28"/>
        </w:rPr>
        <w:t xml:space="preserve">                          </w:t>
      </w:r>
      <w:r>
        <w:rPr>
          <w:sz w:val="28"/>
          <w:szCs w:val="28"/>
        </w:rPr>
        <w:t>Булдышкина Т.П.</w:t>
      </w:r>
    </w:p>
    <w:p w:rsidR="001C50C7" w:rsidRPr="00C90E9E" w:rsidRDefault="001C50C7" w:rsidP="00C90E9E">
      <w:pPr>
        <w:tabs>
          <w:tab w:val="left" w:pos="9921"/>
        </w:tabs>
        <w:ind w:right="140"/>
        <w:rPr>
          <w:sz w:val="28"/>
          <w:szCs w:val="28"/>
          <w:lang w:eastAsia="ru-RU"/>
        </w:rPr>
      </w:pPr>
      <w:r>
        <w:rPr>
          <w:i/>
          <w:color w:val="00000A"/>
          <w:sz w:val="28"/>
          <w:szCs w:val="28"/>
        </w:rPr>
        <w:t xml:space="preserve"> </w:t>
      </w:r>
      <w:r w:rsidRPr="00C90E9E">
        <w:rPr>
          <w:sz w:val="28"/>
          <w:szCs w:val="28"/>
          <w:lang w:eastAsia="ru-RU"/>
        </w:rPr>
        <w:t>,</w:t>
      </w:r>
    </w:p>
    <w:p w:rsidR="001C50C7" w:rsidRPr="00C90E9E" w:rsidRDefault="001C50C7" w:rsidP="00C90E9E">
      <w:pPr>
        <w:tabs>
          <w:tab w:val="left" w:pos="9921"/>
        </w:tabs>
        <w:ind w:right="140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ind w:right="140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ind w:right="140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ind w:right="140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ind w:right="140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ind w:right="140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ind w:right="140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ind w:right="140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ind w:right="140"/>
        <w:rPr>
          <w:sz w:val="28"/>
          <w:szCs w:val="28"/>
          <w:lang w:eastAsia="ru-RU"/>
        </w:rPr>
      </w:pPr>
    </w:p>
    <w:p w:rsidR="001C50C7" w:rsidRDefault="001C50C7" w:rsidP="00C90E9E">
      <w:pPr>
        <w:tabs>
          <w:tab w:val="left" w:pos="9921"/>
        </w:tabs>
        <w:ind w:right="140"/>
        <w:jc w:val="right"/>
        <w:rPr>
          <w:sz w:val="28"/>
          <w:szCs w:val="28"/>
          <w:lang w:eastAsia="ru-RU"/>
        </w:rPr>
      </w:pPr>
    </w:p>
    <w:p w:rsidR="001C50C7" w:rsidRDefault="001C50C7" w:rsidP="00C90E9E">
      <w:pPr>
        <w:tabs>
          <w:tab w:val="left" w:pos="9921"/>
        </w:tabs>
        <w:ind w:right="140"/>
        <w:jc w:val="right"/>
        <w:rPr>
          <w:sz w:val="28"/>
          <w:szCs w:val="28"/>
          <w:lang w:eastAsia="ru-RU"/>
        </w:rPr>
      </w:pPr>
    </w:p>
    <w:p w:rsidR="001C50C7" w:rsidRDefault="001C50C7" w:rsidP="00C90E9E">
      <w:pPr>
        <w:tabs>
          <w:tab w:val="left" w:pos="9921"/>
        </w:tabs>
        <w:ind w:right="140"/>
        <w:jc w:val="right"/>
        <w:rPr>
          <w:sz w:val="28"/>
          <w:szCs w:val="28"/>
          <w:lang w:eastAsia="ru-RU"/>
        </w:rPr>
      </w:pPr>
    </w:p>
    <w:p w:rsidR="001C50C7" w:rsidRDefault="001C50C7" w:rsidP="00C90E9E">
      <w:pPr>
        <w:tabs>
          <w:tab w:val="left" w:pos="9921"/>
        </w:tabs>
        <w:ind w:right="140"/>
        <w:jc w:val="right"/>
        <w:rPr>
          <w:sz w:val="28"/>
          <w:szCs w:val="28"/>
          <w:lang w:eastAsia="ru-RU"/>
        </w:rPr>
      </w:pPr>
    </w:p>
    <w:p w:rsidR="001C50C7" w:rsidRDefault="001C50C7" w:rsidP="00C90E9E">
      <w:pPr>
        <w:tabs>
          <w:tab w:val="left" w:pos="9921"/>
        </w:tabs>
        <w:ind w:right="140"/>
        <w:jc w:val="right"/>
        <w:rPr>
          <w:sz w:val="28"/>
          <w:szCs w:val="28"/>
          <w:lang w:eastAsia="ru-RU"/>
        </w:rPr>
      </w:pPr>
    </w:p>
    <w:p w:rsidR="001C50C7" w:rsidRDefault="001C50C7" w:rsidP="00C90E9E">
      <w:pPr>
        <w:tabs>
          <w:tab w:val="left" w:pos="9921"/>
        </w:tabs>
        <w:ind w:right="140"/>
        <w:jc w:val="right"/>
        <w:rPr>
          <w:sz w:val="28"/>
          <w:szCs w:val="28"/>
          <w:lang w:eastAsia="ru-RU"/>
        </w:rPr>
      </w:pPr>
    </w:p>
    <w:p w:rsidR="001C50C7" w:rsidRDefault="001C50C7" w:rsidP="00C90E9E">
      <w:pPr>
        <w:tabs>
          <w:tab w:val="left" w:pos="9921"/>
        </w:tabs>
        <w:ind w:right="140"/>
        <w:jc w:val="right"/>
        <w:rPr>
          <w:sz w:val="28"/>
          <w:szCs w:val="28"/>
          <w:lang w:eastAsia="ru-RU"/>
        </w:rPr>
      </w:pPr>
    </w:p>
    <w:p w:rsidR="001C50C7" w:rsidRDefault="001C50C7" w:rsidP="00C90E9E">
      <w:pPr>
        <w:tabs>
          <w:tab w:val="left" w:pos="9921"/>
        </w:tabs>
        <w:ind w:right="140"/>
        <w:jc w:val="right"/>
        <w:rPr>
          <w:sz w:val="28"/>
          <w:szCs w:val="28"/>
          <w:lang w:eastAsia="ru-RU"/>
        </w:rPr>
      </w:pPr>
    </w:p>
    <w:p w:rsidR="001C50C7" w:rsidRDefault="001C50C7" w:rsidP="00C90E9E">
      <w:pPr>
        <w:tabs>
          <w:tab w:val="left" w:pos="9921"/>
        </w:tabs>
        <w:ind w:right="140"/>
        <w:jc w:val="right"/>
        <w:rPr>
          <w:sz w:val="28"/>
          <w:szCs w:val="28"/>
          <w:lang w:eastAsia="ru-RU"/>
        </w:rPr>
      </w:pPr>
    </w:p>
    <w:p w:rsidR="001C50C7" w:rsidRDefault="001C50C7" w:rsidP="00C90E9E">
      <w:pPr>
        <w:tabs>
          <w:tab w:val="left" w:pos="9921"/>
        </w:tabs>
        <w:ind w:right="140"/>
        <w:jc w:val="right"/>
        <w:rPr>
          <w:sz w:val="28"/>
          <w:szCs w:val="28"/>
          <w:lang w:eastAsia="ru-RU"/>
        </w:rPr>
      </w:pPr>
    </w:p>
    <w:p w:rsidR="001C50C7" w:rsidRDefault="001C50C7" w:rsidP="00C90E9E">
      <w:pPr>
        <w:tabs>
          <w:tab w:val="left" w:pos="9921"/>
        </w:tabs>
        <w:ind w:right="140"/>
        <w:jc w:val="right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ind w:right="140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Утвержден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постановлением администрации </w:t>
      </w:r>
    </w:p>
    <w:p w:rsidR="001C50C7" w:rsidRPr="00C800B3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Пушанин</w:t>
      </w:r>
      <w:r w:rsidRPr="00C800B3">
        <w:rPr>
          <w:sz w:val="28"/>
          <w:szCs w:val="28"/>
          <w:lang w:eastAsia="ru-RU"/>
        </w:rPr>
        <w:t xml:space="preserve">ского сельсовета Белинского района </w:t>
      </w:r>
    </w:p>
    <w:p w:rsidR="001C50C7" w:rsidRPr="00C800B3" w:rsidRDefault="001C50C7" w:rsidP="00C90E9E">
      <w:pPr>
        <w:widowControl w:val="0"/>
        <w:autoSpaceDE w:val="0"/>
        <w:autoSpaceDN w:val="0"/>
        <w:ind w:firstLine="567"/>
        <w:jc w:val="right"/>
        <w:rPr>
          <w:color w:val="000000"/>
          <w:sz w:val="28"/>
          <w:szCs w:val="28"/>
          <w:lang w:eastAsia="ru-RU"/>
        </w:rPr>
      </w:pPr>
      <w:r w:rsidRPr="00C800B3">
        <w:rPr>
          <w:sz w:val="28"/>
          <w:szCs w:val="28"/>
          <w:lang w:eastAsia="ru-RU"/>
        </w:rPr>
        <w:t>Пензенской области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от_</w:t>
      </w:r>
      <w:r>
        <w:rPr>
          <w:color w:val="000000"/>
          <w:sz w:val="28"/>
          <w:szCs w:val="28"/>
          <w:lang w:eastAsia="ru-RU"/>
        </w:rPr>
        <w:t>07.07.2020</w:t>
      </w:r>
      <w:r w:rsidRPr="00C90E9E">
        <w:rPr>
          <w:color w:val="000000"/>
          <w:sz w:val="28"/>
          <w:szCs w:val="28"/>
          <w:lang w:eastAsia="ru-RU"/>
        </w:rPr>
        <w:t>_ № _</w:t>
      </w:r>
      <w:r>
        <w:rPr>
          <w:color w:val="000000"/>
          <w:sz w:val="28"/>
          <w:szCs w:val="28"/>
          <w:lang w:eastAsia="ru-RU"/>
        </w:rPr>
        <w:t>56</w:t>
      </w:r>
      <w:r w:rsidRPr="00C90E9E">
        <w:rPr>
          <w:color w:val="000000"/>
          <w:sz w:val="28"/>
          <w:szCs w:val="28"/>
          <w:lang w:eastAsia="ru-RU"/>
        </w:rPr>
        <w:t>__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rPr>
          <w:b/>
          <w:bCs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Административный регламент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 xml:space="preserve"> предоставления муниципальной услуги «Признание садового дома жилым домом или жилого дома садовым домом»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rFonts w:ascii="Calibri" w:hAnsi="Calibri"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1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I. Общие положения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b/>
          <w:bCs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Предмет регулирования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8"/>
          <w:szCs w:val="28"/>
        </w:rPr>
      </w:pPr>
      <w:r w:rsidRPr="00C90E9E">
        <w:rPr>
          <w:sz w:val="28"/>
          <w:szCs w:val="28"/>
          <w:lang w:eastAsia="ru-RU"/>
        </w:rPr>
        <w:t>1.1. Административный регламент предоставления муниципальной услуги «Признание садового дома жилым домом или жилого дома садовым домом» (далее - Административный регламент) устанавливает сроки и последовательность административных процедур (действий),</w:t>
      </w:r>
      <w:r w:rsidRPr="00C90E9E">
        <w:rPr>
          <w:sz w:val="28"/>
          <w:szCs w:val="28"/>
        </w:rPr>
        <w:t xml:space="preserve"> </w:t>
      </w:r>
      <w:r w:rsidRPr="00C90E9E">
        <w:rPr>
          <w:sz w:val="28"/>
          <w:szCs w:val="28"/>
          <w:lang w:eastAsia="ru-RU"/>
        </w:rPr>
        <w:t xml:space="preserve">порядок и стандарт предоставления муниципальной услуги осуществляемых Администрацией </w:t>
      </w:r>
      <w:r>
        <w:rPr>
          <w:sz w:val="28"/>
          <w:szCs w:val="28"/>
        </w:rPr>
        <w:t>Пушанин</w:t>
      </w:r>
      <w:r w:rsidRPr="00C800B3">
        <w:rPr>
          <w:sz w:val="28"/>
          <w:szCs w:val="28"/>
        </w:rPr>
        <w:t>ского сельсовета Белинского района пензенской области</w:t>
      </w:r>
      <w:r w:rsidRPr="00C90E9E">
        <w:rPr>
          <w:sz w:val="28"/>
          <w:szCs w:val="28"/>
          <w:lang w:eastAsia="ru-RU"/>
        </w:rPr>
        <w:t xml:space="preserve"> (далее - Администрация) в процессе предоставления муниципальной услуги «Признание садового дома жилым домом или жилого дома садовым домом» (далее - муниципальная услуга).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2"/>
        <w:rPr>
          <w:b/>
          <w:bCs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Круг заявителей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bookmarkStart w:id="0" w:name="P45"/>
      <w:bookmarkEnd w:id="0"/>
      <w:r w:rsidRPr="00C90E9E">
        <w:rPr>
          <w:sz w:val="28"/>
          <w:szCs w:val="28"/>
          <w:lang w:eastAsia="ru-RU"/>
        </w:rPr>
        <w:t xml:space="preserve">1.2. Заявителями являются - собственники садового или жилого дома, расположенного на территории </w:t>
      </w:r>
      <w:r>
        <w:rPr>
          <w:sz w:val="28"/>
          <w:szCs w:val="28"/>
        </w:rPr>
        <w:t>Пушанин</w:t>
      </w:r>
      <w:r w:rsidRPr="00C800B3">
        <w:rPr>
          <w:sz w:val="28"/>
          <w:szCs w:val="28"/>
        </w:rPr>
        <w:t>ского сельсовета Белинского района пензенской области</w:t>
      </w:r>
      <w:r w:rsidRPr="00C90E9E">
        <w:rPr>
          <w:sz w:val="28"/>
          <w:szCs w:val="28"/>
          <w:lang w:eastAsia="ru-RU"/>
        </w:rPr>
        <w:t xml:space="preserve"> (далее – заявители). </w:t>
      </w: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1C50C7" w:rsidRPr="00C90E9E" w:rsidRDefault="001C50C7" w:rsidP="00C90E9E">
      <w:pPr>
        <w:widowControl w:val="0"/>
        <w:autoSpaceDE w:val="0"/>
        <w:autoSpaceDN w:val="0"/>
        <w:ind w:right="140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center" w:pos="4677"/>
        </w:tabs>
        <w:autoSpaceDE w:val="0"/>
        <w:autoSpaceDN w:val="0"/>
        <w:ind w:firstLine="709"/>
        <w:jc w:val="center"/>
        <w:outlineLvl w:val="2"/>
        <w:rPr>
          <w:b/>
          <w:sz w:val="28"/>
          <w:szCs w:val="28"/>
          <w:lang w:eastAsia="ru-RU"/>
        </w:rPr>
      </w:pPr>
      <w:r w:rsidRPr="00C90E9E">
        <w:rPr>
          <w:b/>
          <w:sz w:val="28"/>
          <w:szCs w:val="28"/>
          <w:lang w:eastAsia="ru-RU"/>
        </w:rPr>
        <w:t xml:space="preserve">Требования к порядку информирования </w:t>
      </w:r>
    </w:p>
    <w:p w:rsidR="001C50C7" w:rsidRPr="00C90E9E" w:rsidRDefault="001C50C7" w:rsidP="00C90E9E">
      <w:pPr>
        <w:widowControl w:val="0"/>
        <w:tabs>
          <w:tab w:val="center" w:pos="4677"/>
        </w:tabs>
        <w:autoSpaceDE w:val="0"/>
        <w:autoSpaceDN w:val="0"/>
        <w:ind w:firstLine="709"/>
        <w:jc w:val="center"/>
        <w:outlineLvl w:val="2"/>
        <w:rPr>
          <w:b/>
          <w:sz w:val="28"/>
          <w:szCs w:val="28"/>
          <w:lang w:eastAsia="ru-RU"/>
        </w:rPr>
      </w:pPr>
      <w:r w:rsidRPr="00C90E9E">
        <w:rPr>
          <w:b/>
          <w:sz w:val="28"/>
          <w:szCs w:val="28"/>
          <w:lang w:eastAsia="ru-RU"/>
        </w:rPr>
        <w:t>о предоставлении муниципальной услуги</w:t>
      </w:r>
    </w:p>
    <w:p w:rsidR="001C50C7" w:rsidRPr="00C90E9E" w:rsidRDefault="001C50C7" w:rsidP="00C90E9E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center" w:pos="4677"/>
        </w:tabs>
        <w:autoSpaceDE w:val="0"/>
        <w:autoSpaceDN w:val="0"/>
        <w:ind w:firstLine="709"/>
        <w:jc w:val="both"/>
        <w:outlineLvl w:val="2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1.3.  Информирование заявителя о предоставлении муниципальной услуги осуществляется:</w:t>
      </w:r>
    </w:p>
    <w:p w:rsidR="001C50C7" w:rsidRPr="00C90E9E" w:rsidRDefault="001C50C7" w:rsidP="00C90E9E">
      <w:pPr>
        <w:widowControl w:val="0"/>
        <w:tabs>
          <w:tab w:val="center" w:pos="4677"/>
        </w:tabs>
        <w:autoSpaceDE w:val="0"/>
        <w:autoSpaceDN w:val="0"/>
        <w:ind w:firstLine="709"/>
        <w:jc w:val="both"/>
        <w:outlineLvl w:val="2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1.3.1. Лично;</w:t>
      </w:r>
    </w:p>
    <w:p w:rsidR="001C50C7" w:rsidRPr="00C90E9E" w:rsidRDefault="001C50C7" w:rsidP="00C90E9E">
      <w:pPr>
        <w:widowControl w:val="0"/>
        <w:tabs>
          <w:tab w:val="center" w:pos="4677"/>
        </w:tabs>
        <w:autoSpaceDE w:val="0"/>
        <w:autoSpaceDN w:val="0"/>
        <w:ind w:firstLine="709"/>
        <w:jc w:val="both"/>
        <w:outlineLvl w:val="2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1C50C7" w:rsidRPr="00C90E9E" w:rsidRDefault="001C50C7" w:rsidP="00C90E9E">
      <w:pPr>
        <w:widowControl w:val="0"/>
        <w:numPr>
          <w:ilvl w:val="2"/>
          <w:numId w:val="1"/>
        </w:numPr>
        <w:suppressAutoHyphens w:val="0"/>
        <w:spacing w:after="47" w:line="260" w:lineRule="exact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Посредством использования телефонной, почтовой связи, а также</w:t>
      </w:r>
    </w:p>
    <w:p w:rsidR="001C50C7" w:rsidRPr="00C90E9E" w:rsidRDefault="001C50C7" w:rsidP="00C90E9E">
      <w:pPr>
        <w:widowControl w:val="0"/>
        <w:spacing w:line="260" w:lineRule="exact"/>
        <w:ind w:left="80" w:right="232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электронной почты;</w:t>
      </w:r>
    </w:p>
    <w:p w:rsidR="001C50C7" w:rsidRPr="00C90E9E" w:rsidRDefault="001C50C7" w:rsidP="00C90E9E">
      <w:pPr>
        <w:widowControl w:val="0"/>
        <w:numPr>
          <w:ilvl w:val="2"/>
          <w:numId w:val="1"/>
        </w:numPr>
        <w:tabs>
          <w:tab w:val="clear" w:pos="1428"/>
          <w:tab w:val="num" w:pos="0"/>
        </w:tabs>
        <w:suppressAutoHyphens w:val="0"/>
        <w:spacing w:line="322" w:lineRule="exact"/>
        <w:ind w:left="0" w:right="-5" w:firstLine="709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r w:rsidRPr="00C90E9E">
        <w:rPr>
          <w:color w:val="000000"/>
          <w:sz w:val="28"/>
          <w:szCs w:val="28"/>
          <w:lang w:eastAsia="ru-RU"/>
        </w:rPr>
        <w:t>( указывается ссылка на информационный ресурс) (далее – официальный</w:t>
      </w:r>
      <w:r w:rsidRPr="00C90E9E">
        <w:rPr>
          <w:sz w:val="28"/>
          <w:szCs w:val="28"/>
          <w:lang w:eastAsia="ru-RU"/>
        </w:rPr>
        <w:t xml:space="preserve"> </w:t>
      </w:r>
      <w:r w:rsidRPr="00C90E9E">
        <w:rPr>
          <w:color w:val="000000"/>
          <w:sz w:val="28"/>
          <w:szCs w:val="28"/>
          <w:lang w:eastAsia="ru-RU"/>
        </w:rPr>
        <w:t xml:space="preserve">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C90E9E">
        <w:rPr>
          <w:color w:val="000000"/>
          <w:sz w:val="28"/>
          <w:szCs w:val="28"/>
        </w:rPr>
        <w:t>(</w:t>
      </w:r>
      <w:hyperlink r:id="rId11" w:history="1">
        <w:r w:rsidRPr="00C90E9E">
          <w:rPr>
            <w:color w:val="0000FF"/>
            <w:sz w:val="28"/>
            <w:szCs w:val="28"/>
            <w:u w:val="single"/>
            <w:lang w:val="en-US"/>
          </w:rPr>
          <w:t>www</w:t>
        </w:r>
        <w:r w:rsidRPr="00C90E9E">
          <w:rPr>
            <w:color w:val="0000FF"/>
            <w:sz w:val="28"/>
            <w:szCs w:val="28"/>
            <w:u w:val="single"/>
          </w:rPr>
          <w:t>.</w:t>
        </w:r>
        <w:r w:rsidRPr="00C90E9E">
          <w:rPr>
            <w:color w:val="0000FF"/>
            <w:sz w:val="28"/>
            <w:szCs w:val="28"/>
            <w:u w:val="single"/>
            <w:lang w:val="en-US"/>
          </w:rPr>
          <w:t>gosuslugi</w:t>
        </w:r>
        <w:r w:rsidRPr="00C90E9E">
          <w:rPr>
            <w:color w:val="0000FF"/>
            <w:sz w:val="28"/>
            <w:szCs w:val="28"/>
            <w:u w:val="single"/>
          </w:rPr>
          <w:t>.</w:t>
        </w:r>
        <w:r w:rsidRPr="00C90E9E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90E9E">
        <w:rPr>
          <w:color w:val="000000"/>
          <w:sz w:val="28"/>
          <w:szCs w:val="28"/>
        </w:rPr>
        <w:t xml:space="preserve">) </w:t>
      </w:r>
      <w:r w:rsidRPr="00C90E9E">
        <w:rPr>
          <w:color w:val="000000"/>
          <w:sz w:val="28"/>
          <w:szCs w:val="28"/>
          <w:lang w:eastAsia="ru-RU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C90E9E">
        <w:rPr>
          <w:color w:val="000000"/>
          <w:sz w:val="28"/>
          <w:szCs w:val="28"/>
        </w:rPr>
        <w:t>(</w:t>
      </w:r>
      <w:r w:rsidRPr="00C90E9E">
        <w:rPr>
          <w:color w:val="000000"/>
          <w:sz w:val="28"/>
          <w:szCs w:val="28"/>
          <w:lang w:val="en-US"/>
        </w:rPr>
        <w:t>gosuslugi</w:t>
      </w:r>
      <w:r w:rsidRPr="00C90E9E">
        <w:rPr>
          <w:color w:val="000000"/>
          <w:sz w:val="28"/>
          <w:szCs w:val="28"/>
        </w:rPr>
        <w:t>.</w:t>
      </w:r>
      <w:r w:rsidRPr="00C90E9E">
        <w:rPr>
          <w:color w:val="000000"/>
          <w:sz w:val="28"/>
          <w:szCs w:val="28"/>
          <w:lang w:val="en-US"/>
        </w:rPr>
        <w:t>pnzreg</w:t>
      </w:r>
      <w:r w:rsidRPr="00C90E9E">
        <w:rPr>
          <w:color w:val="000000"/>
          <w:sz w:val="28"/>
          <w:szCs w:val="28"/>
        </w:rPr>
        <w:t>.</w:t>
      </w:r>
      <w:r w:rsidRPr="00C90E9E">
        <w:rPr>
          <w:color w:val="000000"/>
          <w:sz w:val="28"/>
          <w:szCs w:val="28"/>
          <w:lang w:val="en-US"/>
        </w:rPr>
        <w:t>ru</w:t>
      </w:r>
      <w:r w:rsidRPr="00C90E9E">
        <w:rPr>
          <w:color w:val="000000"/>
          <w:sz w:val="28"/>
          <w:szCs w:val="28"/>
        </w:rPr>
        <w:t xml:space="preserve">) </w:t>
      </w:r>
      <w:r w:rsidRPr="00C90E9E">
        <w:rPr>
          <w:color w:val="000000"/>
          <w:sz w:val="28"/>
          <w:szCs w:val="28"/>
          <w:lang w:eastAsia="ru-RU"/>
        </w:rPr>
        <w:t>(далее - Региональный портал);</w:t>
      </w:r>
    </w:p>
    <w:p w:rsidR="001C50C7" w:rsidRPr="00C90E9E" w:rsidRDefault="001C50C7" w:rsidP="00C90E9E">
      <w:pPr>
        <w:widowControl w:val="0"/>
        <w:spacing w:line="331" w:lineRule="exact"/>
        <w:ind w:left="80" w:right="80" w:firstLine="58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1C50C7" w:rsidRPr="00C90E9E" w:rsidRDefault="001C50C7" w:rsidP="00C90E9E">
      <w:pPr>
        <w:widowControl w:val="0"/>
        <w:tabs>
          <w:tab w:val="left" w:pos="720"/>
        </w:tabs>
        <w:spacing w:line="331" w:lineRule="exact"/>
        <w:ind w:left="80" w:right="8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ab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1C50C7" w:rsidRPr="00C90E9E" w:rsidRDefault="001C50C7" w:rsidP="00C90E9E">
      <w:pPr>
        <w:widowControl w:val="0"/>
        <w:ind w:left="79" w:firstLine="578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а) при личном обращении заявителя;</w:t>
      </w:r>
    </w:p>
    <w:p w:rsidR="001C50C7" w:rsidRPr="00C90E9E" w:rsidRDefault="001C50C7" w:rsidP="00C90E9E">
      <w:pPr>
        <w:widowControl w:val="0"/>
        <w:ind w:left="79" w:firstLine="578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б) по письменным обращениям (в том числе по электронной почте).</w:t>
      </w:r>
    </w:p>
    <w:p w:rsidR="001C50C7" w:rsidRPr="00C90E9E" w:rsidRDefault="001C50C7" w:rsidP="00C90E9E">
      <w:pPr>
        <w:widowControl w:val="0"/>
        <w:ind w:left="79" w:firstLine="578"/>
        <w:jc w:val="both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Ответ на обращение направляется почтой в адрес заявителя в срок, не</w:t>
      </w:r>
      <w:r w:rsidRPr="00C90E9E">
        <w:rPr>
          <w:sz w:val="28"/>
          <w:szCs w:val="28"/>
          <w:lang w:eastAsia="ru-RU"/>
        </w:rPr>
        <w:t xml:space="preserve"> </w:t>
      </w:r>
      <w:r w:rsidRPr="00C90E9E">
        <w:rPr>
          <w:color w:val="000000"/>
          <w:sz w:val="28"/>
          <w:szCs w:val="28"/>
          <w:lang w:eastAsia="ru-RU"/>
        </w:rPr>
        <w:t>превышающий пяти рабочих дней со дня регистрации письменного обращения либо в электронной форме на адрес электронной почты заявителя, в случае если заявитель указывает на такой способ его получения.</w:t>
      </w:r>
    </w:p>
    <w:p w:rsidR="001C50C7" w:rsidRPr="00C90E9E" w:rsidRDefault="001C50C7" w:rsidP="00C90E9E">
      <w:pPr>
        <w:widowControl w:val="0"/>
        <w:ind w:left="79" w:firstLine="578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в) по телефону.</w:t>
      </w:r>
    </w:p>
    <w:p w:rsidR="001C50C7" w:rsidRPr="00C90E9E" w:rsidRDefault="001C50C7" w:rsidP="00C90E9E">
      <w:pPr>
        <w:widowControl w:val="0"/>
        <w:ind w:left="79" w:right="80" w:firstLine="578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1C50C7" w:rsidRPr="00C90E9E" w:rsidRDefault="001C50C7" w:rsidP="00C90E9E">
      <w:pPr>
        <w:widowControl w:val="0"/>
        <w:spacing w:line="326" w:lineRule="exact"/>
        <w:ind w:left="80" w:right="80" w:firstLine="58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1C50C7" w:rsidRPr="00C90E9E" w:rsidRDefault="001C50C7" w:rsidP="00C90E9E">
      <w:pPr>
        <w:widowControl w:val="0"/>
        <w:spacing w:line="326" w:lineRule="exact"/>
        <w:ind w:left="80" w:right="80" w:firstLine="58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1C50C7" w:rsidRPr="00C90E9E" w:rsidRDefault="001C50C7" w:rsidP="00C90E9E">
      <w:pPr>
        <w:widowControl w:val="0"/>
        <w:spacing w:line="336" w:lineRule="exact"/>
        <w:ind w:left="80" w:right="80" w:firstLine="58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1C50C7" w:rsidRPr="00C90E9E" w:rsidRDefault="001C50C7" w:rsidP="00C90E9E">
      <w:pPr>
        <w:widowControl w:val="0"/>
        <w:tabs>
          <w:tab w:val="left" w:pos="967"/>
        </w:tabs>
        <w:spacing w:line="322" w:lineRule="exact"/>
        <w:ind w:left="40" w:right="40" w:firstLine="580"/>
        <w:jc w:val="both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1C50C7" w:rsidRPr="00C90E9E" w:rsidRDefault="001C50C7" w:rsidP="00C90E9E">
      <w:pPr>
        <w:widowControl w:val="0"/>
        <w:tabs>
          <w:tab w:val="left" w:pos="967"/>
        </w:tabs>
        <w:spacing w:line="322" w:lineRule="exact"/>
        <w:ind w:left="40" w:right="40" w:firstLine="580"/>
        <w:jc w:val="both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1C50C7" w:rsidRPr="00C90E9E" w:rsidRDefault="001C50C7" w:rsidP="00C90E9E">
      <w:pPr>
        <w:widowControl w:val="0"/>
        <w:tabs>
          <w:tab w:val="left" w:pos="967"/>
        </w:tabs>
        <w:spacing w:line="322" w:lineRule="exact"/>
        <w:ind w:left="40" w:right="40" w:firstLine="58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д)</w:t>
      </w:r>
      <w:r w:rsidRPr="00C90E9E">
        <w:rPr>
          <w:color w:val="000000"/>
          <w:sz w:val="28"/>
          <w:szCs w:val="28"/>
          <w:lang w:eastAsia="ru-RU"/>
        </w:rPr>
        <w:tab/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1C50C7" w:rsidRPr="00C90E9E" w:rsidRDefault="001C50C7" w:rsidP="00C90E9E">
      <w:pPr>
        <w:widowControl w:val="0"/>
        <w:spacing w:line="322" w:lineRule="exact"/>
        <w:ind w:left="40" w:right="40" w:firstLine="58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1C50C7" w:rsidRPr="00C90E9E" w:rsidRDefault="001C50C7" w:rsidP="00C90E9E">
      <w:pPr>
        <w:widowControl w:val="0"/>
        <w:numPr>
          <w:ilvl w:val="0"/>
          <w:numId w:val="2"/>
        </w:numPr>
        <w:suppressAutoHyphens w:val="0"/>
        <w:spacing w:line="322" w:lineRule="exact"/>
        <w:ind w:right="4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1C50C7" w:rsidRPr="00C90E9E" w:rsidRDefault="001C50C7" w:rsidP="00C90E9E">
      <w:pPr>
        <w:widowControl w:val="0"/>
        <w:numPr>
          <w:ilvl w:val="0"/>
          <w:numId w:val="2"/>
        </w:numPr>
        <w:suppressAutoHyphens w:val="0"/>
        <w:spacing w:line="322" w:lineRule="exact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круг заявителей, которым предоставляется муниципальная услуга;</w:t>
      </w:r>
    </w:p>
    <w:p w:rsidR="001C50C7" w:rsidRPr="00C90E9E" w:rsidRDefault="001C50C7" w:rsidP="00C90E9E">
      <w:pPr>
        <w:widowControl w:val="0"/>
        <w:numPr>
          <w:ilvl w:val="0"/>
          <w:numId w:val="2"/>
        </w:numPr>
        <w:suppressAutoHyphens w:val="0"/>
        <w:spacing w:line="322" w:lineRule="exact"/>
        <w:ind w:right="4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1C50C7" w:rsidRPr="00C90E9E" w:rsidRDefault="001C50C7" w:rsidP="00C90E9E">
      <w:pPr>
        <w:widowControl w:val="0"/>
        <w:numPr>
          <w:ilvl w:val="0"/>
          <w:numId w:val="2"/>
        </w:numPr>
        <w:suppressAutoHyphens w:val="0"/>
        <w:spacing w:line="322" w:lineRule="exact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срок предоставления муниципальной услуги;</w:t>
      </w:r>
    </w:p>
    <w:p w:rsidR="001C50C7" w:rsidRPr="00C90E9E" w:rsidRDefault="001C50C7" w:rsidP="00C90E9E">
      <w:pPr>
        <w:widowControl w:val="0"/>
        <w:numPr>
          <w:ilvl w:val="0"/>
          <w:numId w:val="2"/>
        </w:numPr>
        <w:suppressAutoHyphens w:val="0"/>
        <w:spacing w:line="322" w:lineRule="exact"/>
        <w:ind w:right="4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1C50C7" w:rsidRPr="00C90E9E" w:rsidRDefault="001C50C7" w:rsidP="00C90E9E">
      <w:pPr>
        <w:widowControl w:val="0"/>
        <w:numPr>
          <w:ilvl w:val="0"/>
          <w:numId w:val="2"/>
        </w:numPr>
        <w:suppressAutoHyphens w:val="0"/>
        <w:spacing w:line="322" w:lineRule="exact"/>
        <w:ind w:right="4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Pr="00C90E9E">
        <w:rPr>
          <w:i/>
          <w:iCs/>
          <w:color w:val="000000"/>
          <w:sz w:val="28"/>
          <w:szCs w:val="28"/>
          <w:lang w:eastAsia="ru-RU"/>
        </w:rPr>
        <w:t>… ... (наименование муниципального образования);</w:t>
      </w:r>
    </w:p>
    <w:p w:rsidR="001C50C7" w:rsidRPr="00C90E9E" w:rsidRDefault="001C50C7" w:rsidP="00C90E9E">
      <w:pPr>
        <w:widowControl w:val="0"/>
        <w:numPr>
          <w:ilvl w:val="0"/>
          <w:numId w:val="2"/>
        </w:numPr>
        <w:suppressAutoHyphens w:val="0"/>
        <w:spacing w:line="322" w:lineRule="exact"/>
        <w:ind w:right="4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1C50C7" w:rsidRPr="00C90E9E" w:rsidRDefault="001C50C7" w:rsidP="00C90E9E">
      <w:pPr>
        <w:widowControl w:val="0"/>
        <w:numPr>
          <w:ilvl w:val="0"/>
          <w:numId w:val="2"/>
        </w:numPr>
        <w:suppressAutoHyphens w:val="0"/>
        <w:spacing w:line="322" w:lineRule="exact"/>
        <w:ind w:right="4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1C50C7" w:rsidRPr="00C90E9E" w:rsidRDefault="001C50C7" w:rsidP="00C90E9E">
      <w:pPr>
        <w:widowControl w:val="0"/>
        <w:numPr>
          <w:ilvl w:val="0"/>
          <w:numId w:val="2"/>
        </w:numPr>
        <w:suppressAutoHyphens w:val="0"/>
        <w:spacing w:line="322" w:lineRule="exact"/>
        <w:ind w:right="4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1C50C7" w:rsidRPr="00C90E9E" w:rsidRDefault="001C50C7" w:rsidP="00C90E9E">
      <w:pPr>
        <w:widowControl w:val="0"/>
        <w:numPr>
          <w:ilvl w:val="0"/>
          <w:numId w:val="2"/>
        </w:numPr>
        <w:suppressAutoHyphens w:val="0"/>
        <w:spacing w:line="322" w:lineRule="exact"/>
        <w:ind w:right="4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1C50C7" w:rsidRPr="00C90E9E" w:rsidRDefault="001C50C7" w:rsidP="00C90E9E">
      <w:pPr>
        <w:widowControl w:val="0"/>
        <w:numPr>
          <w:ilvl w:val="0"/>
          <w:numId w:val="2"/>
        </w:numPr>
        <w:suppressAutoHyphens w:val="0"/>
        <w:spacing w:line="322" w:lineRule="exact"/>
        <w:ind w:right="4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1C50C7" w:rsidRPr="00C90E9E" w:rsidRDefault="001C50C7" w:rsidP="00C90E9E">
      <w:pPr>
        <w:widowControl w:val="0"/>
        <w:numPr>
          <w:ilvl w:val="0"/>
          <w:numId w:val="2"/>
        </w:numPr>
        <w:suppressAutoHyphens w:val="0"/>
        <w:spacing w:line="322" w:lineRule="exact"/>
        <w:ind w:right="4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1C50C7" w:rsidRPr="00C90E9E" w:rsidRDefault="001C50C7" w:rsidP="00C90E9E">
      <w:pPr>
        <w:widowControl w:val="0"/>
        <w:spacing w:line="326" w:lineRule="exact"/>
        <w:ind w:right="15" w:firstLine="62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1.6. 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C90E9E">
        <w:rPr>
          <w:color w:val="000000"/>
          <w:sz w:val="28"/>
          <w:szCs w:val="28"/>
          <w:lang w:eastAsia="ru-RU"/>
        </w:rPr>
        <w:t>Административного регламента.</w:t>
      </w:r>
    </w:p>
    <w:p w:rsidR="001C50C7" w:rsidRPr="00C90E9E" w:rsidRDefault="001C50C7" w:rsidP="00C90E9E">
      <w:pPr>
        <w:widowControl w:val="0"/>
        <w:numPr>
          <w:ilvl w:val="1"/>
          <w:numId w:val="10"/>
        </w:numPr>
        <w:tabs>
          <w:tab w:val="clear" w:pos="1340"/>
          <w:tab w:val="num" w:pos="0"/>
        </w:tabs>
        <w:suppressAutoHyphens w:val="0"/>
        <w:spacing w:after="62" w:line="260" w:lineRule="exact"/>
        <w:ind w:left="0" w:right="15" w:firstLine="709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Информация по вопросам предоставления муниципальной услуги</w:t>
      </w:r>
      <w:r w:rsidRPr="00C90E9E">
        <w:rPr>
          <w:sz w:val="28"/>
          <w:szCs w:val="28"/>
          <w:lang w:eastAsia="ru-RU"/>
        </w:rPr>
        <w:t xml:space="preserve"> </w:t>
      </w:r>
      <w:r w:rsidRPr="00C90E9E">
        <w:rPr>
          <w:color w:val="000000"/>
          <w:sz w:val="28"/>
          <w:szCs w:val="28"/>
          <w:lang w:eastAsia="ru-RU"/>
        </w:rPr>
        <w:t>предоставляется заявителю бесплатно.</w:t>
      </w:r>
    </w:p>
    <w:p w:rsidR="001C50C7" w:rsidRPr="00C90E9E" w:rsidRDefault="001C50C7" w:rsidP="00C90E9E">
      <w:pPr>
        <w:widowControl w:val="0"/>
        <w:numPr>
          <w:ilvl w:val="1"/>
          <w:numId w:val="10"/>
        </w:numPr>
        <w:tabs>
          <w:tab w:val="clear" w:pos="1340"/>
          <w:tab w:val="num" w:pos="-180"/>
          <w:tab w:val="num" w:pos="0"/>
        </w:tabs>
        <w:suppressAutoHyphens w:val="0"/>
        <w:spacing w:line="322" w:lineRule="exact"/>
        <w:ind w:left="0" w:right="15" w:firstLine="709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Pr="00C90E9E">
        <w:rPr>
          <w:sz w:val="28"/>
          <w:szCs w:val="28"/>
          <w:lang w:eastAsia="ru-RU"/>
        </w:rPr>
        <w:t xml:space="preserve"> </w:t>
      </w:r>
      <w:r w:rsidRPr="00C90E9E">
        <w:rPr>
          <w:color w:val="000000"/>
          <w:sz w:val="28"/>
          <w:szCs w:val="28"/>
          <w:lang w:eastAsia="ru-RU"/>
        </w:rPr>
        <w:t>персональных данных.</w:t>
      </w:r>
    </w:p>
    <w:p w:rsidR="001C50C7" w:rsidRPr="00C90E9E" w:rsidRDefault="001C50C7" w:rsidP="00C90E9E">
      <w:pPr>
        <w:widowControl w:val="0"/>
        <w:tabs>
          <w:tab w:val="center" w:pos="4677"/>
        </w:tabs>
        <w:autoSpaceDE w:val="0"/>
        <w:autoSpaceDN w:val="0"/>
        <w:ind w:right="15" w:firstLine="709"/>
        <w:jc w:val="both"/>
        <w:outlineLvl w:val="2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1.9. Порядок, форма, место размещения и способы получения справочной информации.</w:t>
      </w:r>
    </w:p>
    <w:p w:rsidR="001C50C7" w:rsidRPr="00C90E9E" w:rsidRDefault="001C50C7" w:rsidP="00C90E9E">
      <w:pPr>
        <w:widowControl w:val="0"/>
        <w:spacing w:line="336" w:lineRule="exact"/>
        <w:ind w:right="15" w:firstLine="58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1C50C7" w:rsidRPr="00C90E9E" w:rsidRDefault="001C50C7" w:rsidP="00C90E9E">
      <w:pPr>
        <w:widowControl w:val="0"/>
        <w:ind w:firstLine="58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1C50C7" w:rsidRPr="00C90E9E" w:rsidRDefault="001C50C7" w:rsidP="00C90E9E">
      <w:pPr>
        <w:widowControl w:val="0"/>
        <w:ind w:firstLine="58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К справочной информации относится следующая информация:</w:t>
      </w:r>
    </w:p>
    <w:p w:rsidR="001C50C7" w:rsidRPr="00C90E9E" w:rsidRDefault="001C50C7" w:rsidP="00C90E9E">
      <w:pPr>
        <w:widowControl w:val="0"/>
        <w:numPr>
          <w:ilvl w:val="0"/>
          <w:numId w:val="3"/>
        </w:numPr>
        <w:suppressAutoHyphens w:val="0"/>
        <w:jc w:val="both"/>
        <w:rPr>
          <w:bCs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место нахождения и график работы Администрации и МФЦ;</w:t>
      </w:r>
    </w:p>
    <w:p w:rsidR="001C50C7" w:rsidRPr="00C90E9E" w:rsidRDefault="001C50C7" w:rsidP="00C90E9E">
      <w:pPr>
        <w:widowControl w:val="0"/>
        <w:numPr>
          <w:ilvl w:val="0"/>
          <w:numId w:val="3"/>
        </w:numPr>
        <w:suppressAutoHyphens w:val="0"/>
        <w:jc w:val="both"/>
        <w:rPr>
          <w:bCs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справочные телефоны Администрации и МФЦ, в том числе номер телефона-автоинформатора (при наличии);</w:t>
      </w:r>
    </w:p>
    <w:p w:rsidR="001C50C7" w:rsidRPr="00C90E9E" w:rsidRDefault="001C50C7" w:rsidP="00C90E9E">
      <w:pPr>
        <w:widowControl w:val="0"/>
        <w:numPr>
          <w:ilvl w:val="0"/>
          <w:numId w:val="3"/>
        </w:numPr>
        <w:suppressAutoHyphens w:val="0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 адреса официальных сайтов Администрации и МФЦ, адреса их</w:t>
      </w:r>
    </w:p>
    <w:p w:rsidR="001C50C7" w:rsidRPr="00C90E9E" w:rsidRDefault="001C50C7" w:rsidP="00C90E9E">
      <w:pPr>
        <w:widowControl w:val="0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электронной почты.</w:t>
      </w:r>
    </w:p>
    <w:p w:rsidR="001C50C7" w:rsidRPr="00C90E9E" w:rsidRDefault="001C50C7" w:rsidP="00C90E9E">
      <w:pPr>
        <w:widowControl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</w:t>
      </w:r>
      <w:r w:rsidRPr="00C90E9E">
        <w:rPr>
          <w:sz w:val="28"/>
          <w:szCs w:val="28"/>
          <w:lang w:eastAsia="ru-RU"/>
        </w:rPr>
        <w:t xml:space="preserve"> </w:t>
      </w:r>
      <w:r w:rsidRPr="00C90E9E">
        <w:rPr>
          <w:color w:val="000000"/>
          <w:sz w:val="28"/>
          <w:szCs w:val="28"/>
          <w:lang w:eastAsia="ru-RU"/>
        </w:rPr>
        <w:t xml:space="preserve"> Администрации, МФЦ, на официальном сайте Администрации, МФЦ, на Едином портале, Региональном портале.</w:t>
      </w:r>
    </w:p>
    <w:p w:rsidR="001C50C7" w:rsidRPr="00C90E9E" w:rsidRDefault="001C50C7" w:rsidP="00C90E9E">
      <w:pPr>
        <w:widowControl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1C50C7" w:rsidRPr="00C90E9E" w:rsidRDefault="001C50C7" w:rsidP="00C90E9E">
      <w:pPr>
        <w:widowControl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1C50C7" w:rsidRPr="00C90E9E" w:rsidRDefault="001C50C7" w:rsidP="00C90E9E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1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II. Стандарт предоставления муниципальной услуги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Наименование муниципальной услуги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2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2.1. Наименование муниципальной услуги: «Признание садового дома жилым домом или жилого дома садовым домом».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Краткое наименование муниципальной услуги не предусмотрено.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2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2.2. Предоставление муниципальной услуги осуществляет Администрация.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Результат предоставления муниципальной услуги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решение о признании садового дома жилым домом или жилого дома садовым домом;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решение об отказе в признании садового дома жилым домом или жилого дома садовым домом.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Срок предоставления муниципальной услуги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709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2.4. Срок предоставления муниципальной услуги - 45 календарных дней со дня подачи заявления о предоставлении муниципальной услуги в Администрацию. 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709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1C50C7" w:rsidRPr="00C90E9E" w:rsidRDefault="001C50C7" w:rsidP="00C90E9E">
      <w:pPr>
        <w:ind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 xml:space="preserve">В случае представления заявления через МФЦ срок, указанный в абзаце первом настоящего пункта, исчисляется со дня получения МФЦ заявления и документов, указанных в пункте 2.6. раздела 2 Административного регламента. </w:t>
      </w:r>
    </w:p>
    <w:p w:rsidR="001C50C7" w:rsidRPr="00C90E9E" w:rsidRDefault="001C50C7" w:rsidP="00C90E9E">
      <w:pPr>
        <w:ind w:firstLine="567"/>
        <w:jc w:val="both"/>
        <w:rPr>
          <w:color w:val="000000"/>
          <w:sz w:val="28"/>
          <w:szCs w:val="28"/>
        </w:rPr>
      </w:pPr>
      <w:r w:rsidRPr="00C90E9E">
        <w:rPr>
          <w:color w:val="000000"/>
          <w:sz w:val="28"/>
          <w:szCs w:val="28"/>
        </w:rPr>
        <w:t>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выдается или направляется заявителю, указанным в заявлении способом, не позднее чем через 3 рабочих дня со дня принятия такого решения.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2"/>
        <w:rPr>
          <w:b/>
          <w:bCs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C90E9E">
        <w:rPr>
          <w:sz w:val="28"/>
          <w:szCs w:val="28"/>
        </w:rPr>
        <w:t xml:space="preserve">размещается на </w:t>
      </w:r>
      <w:r w:rsidRPr="00C90E9E">
        <w:rPr>
          <w:sz w:val="28"/>
          <w:szCs w:val="28"/>
          <w:lang w:eastAsia="ru-RU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</w:rPr>
        <w:t xml:space="preserve">Специалисты Администрации, обеспечивают размещение и актуализацию </w:t>
      </w:r>
      <w:r w:rsidRPr="00C90E9E">
        <w:rPr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</w:t>
      </w:r>
      <w:r w:rsidRPr="00C90E9E">
        <w:rPr>
          <w:sz w:val="28"/>
          <w:szCs w:val="28"/>
        </w:rPr>
        <w:t xml:space="preserve"> </w:t>
      </w:r>
      <w:r w:rsidRPr="00C90E9E">
        <w:rPr>
          <w:sz w:val="28"/>
          <w:szCs w:val="28"/>
          <w:lang w:eastAsia="ru-RU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Специалисты МФЦ </w:t>
      </w:r>
      <w:r w:rsidRPr="00C90E9E">
        <w:rPr>
          <w:sz w:val="28"/>
          <w:szCs w:val="28"/>
        </w:rPr>
        <w:t xml:space="preserve">обеспечивают размещение и актуализацию </w:t>
      </w:r>
      <w:r w:rsidRPr="00C90E9E">
        <w:rPr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8"/>
          <w:szCs w:val="28"/>
        </w:rPr>
      </w:pPr>
    </w:p>
    <w:p w:rsidR="001C50C7" w:rsidRPr="00C90E9E" w:rsidRDefault="001C50C7" w:rsidP="00C90E9E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C90E9E">
        <w:rPr>
          <w:b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8"/>
          <w:szCs w:val="28"/>
          <w:lang w:eastAsia="ru-RU"/>
        </w:rPr>
      </w:pPr>
      <w:bookmarkStart w:id="1" w:name="P164"/>
      <w:bookmarkEnd w:id="1"/>
      <w:r w:rsidRPr="00C90E9E">
        <w:rPr>
          <w:sz w:val="28"/>
          <w:szCs w:val="28"/>
          <w:lang w:eastAsia="ru-RU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:rsidR="001C50C7" w:rsidRPr="00C90E9E" w:rsidRDefault="001C50C7" w:rsidP="00C90E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90E9E">
        <w:rPr>
          <w:sz w:val="28"/>
          <w:szCs w:val="28"/>
          <w:lang w:eastAsia="ru-RU"/>
        </w:rPr>
        <w:t xml:space="preserve">1) </w:t>
      </w:r>
      <w:r w:rsidRPr="00C90E9E">
        <w:rPr>
          <w:sz w:val="28"/>
          <w:szCs w:val="28"/>
        </w:rPr>
        <w:t>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результата предоставления муниципальной услуги (почтовое отправление с уведомлением о вручении, электронная почта, получение лично в МФЦ, получение лично в Администрации);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2)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документа;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4) нотариально удостоверенное согласие третьих лиц на признание садового дома жилым домом или жилого дома садовым домом (в случае, если садовый дом или жилой дом обременен правами третьих лиц);</w:t>
      </w: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5) документ, подтверждающий полномочия представителя физического лица, юридического лица действовать от его имени.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2.6.1.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:rsidR="001C50C7" w:rsidRPr="00C90E9E" w:rsidRDefault="001C50C7" w:rsidP="00C90E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дом.</w:t>
      </w: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1) лично </w:t>
      </w:r>
      <w:r w:rsidRPr="00C90E9E">
        <w:rPr>
          <w:sz w:val="28"/>
          <w:szCs w:val="28"/>
        </w:rPr>
        <w:t xml:space="preserve">на бумажном носителе </w:t>
      </w:r>
      <w:r w:rsidRPr="00C90E9E">
        <w:rPr>
          <w:sz w:val="28"/>
          <w:szCs w:val="28"/>
          <w:lang w:eastAsia="ru-RU"/>
        </w:rPr>
        <w:t>по местонахождению Администрации;</w:t>
      </w: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2) посредством почтовой связи по местонахождению Администрации;</w:t>
      </w: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bookmarkStart w:id="2" w:name="P190"/>
      <w:bookmarkEnd w:id="2"/>
      <w:r w:rsidRPr="00C90E9E">
        <w:rPr>
          <w:sz w:val="28"/>
          <w:szCs w:val="28"/>
          <w:lang w:eastAsia="ru-RU"/>
        </w:rPr>
        <w:t>2.7. Оснований для отказа в приеме документов законодательством Российской Федерации не предусмотрено.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2.8. Основания для приостановления предоставления муниципальной услуги не предусмотрены.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ind w:right="140"/>
        <w:jc w:val="center"/>
        <w:rPr>
          <w:b/>
          <w:sz w:val="28"/>
          <w:szCs w:val="28"/>
          <w:lang w:eastAsia="ru-RU"/>
        </w:rPr>
      </w:pPr>
      <w:r w:rsidRPr="00C90E9E">
        <w:rPr>
          <w:b/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center"/>
        <w:rPr>
          <w:b/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8"/>
          <w:szCs w:val="28"/>
        </w:rPr>
      </w:pPr>
      <w:bookmarkStart w:id="3" w:name="Par0"/>
      <w:bookmarkEnd w:id="3"/>
      <w:r w:rsidRPr="00C90E9E">
        <w:rPr>
          <w:sz w:val="28"/>
          <w:szCs w:val="28"/>
        </w:rPr>
        <w:t>2.9. Решение об отказе в признании садового дома жилым домом или жилого дома садовым домом принимается в следующих случаях: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1) непредставление заявителем документов, предусмотренных подпунктами 1 и (или) 3 пункта 2.6 раздела 2 Административного регламента;</w:t>
      </w:r>
    </w:p>
    <w:p w:rsidR="001C50C7" w:rsidRPr="00C90E9E" w:rsidRDefault="001C50C7" w:rsidP="00C90E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2) 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1C50C7" w:rsidRPr="00C90E9E" w:rsidRDefault="001C50C7" w:rsidP="00C90E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 xml:space="preserve">3)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r:id="rId12" w:history="1">
        <w:r w:rsidRPr="00C90E9E">
          <w:rPr>
            <w:sz w:val="28"/>
            <w:szCs w:val="28"/>
          </w:rPr>
          <w:t>подпунктом 2 пункта 2.6</w:t>
        </w:r>
      </w:hyperlink>
      <w:r w:rsidRPr="00C90E9E">
        <w:rPr>
          <w:sz w:val="28"/>
          <w:szCs w:val="28"/>
        </w:rPr>
        <w:t xml:space="preserve"> Административного регламента,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уведомила заявителя указанным в заявлении способом о получении такого уведомления, предложила заявителю представить правоустанавливающий документ, предусмотренный </w:t>
      </w:r>
      <w:hyperlink r:id="rId13" w:history="1">
        <w:r w:rsidRPr="00C90E9E">
          <w:rPr>
            <w:sz w:val="28"/>
            <w:szCs w:val="28"/>
          </w:rPr>
          <w:t>подпунктом 2 пункта 2.6</w:t>
        </w:r>
      </w:hyperlink>
      <w:r w:rsidRPr="00C90E9E">
        <w:rPr>
          <w:sz w:val="28"/>
          <w:szCs w:val="28"/>
        </w:rPr>
        <w:t xml:space="preserve"> Административного регламента, или нотариально заверенную копию такого документа и не получила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4) непредставление заявителем документа, предусмотренного подпунктом 4 пункта 2.6 раздела 2 Административного регламента, в случае если садовый дом или жилой дом обременен правами третьих лиц;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5)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6)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bookmarkStart w:id="4" w:name="P196"/>
      <w:bookmarkEnd w:id="4"/>
      <w:r w:rsidRPr="00C90E9E">
        <w:rPr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2.10. Муниципальная услуга предоставляется бесплатно.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2.11. Время ожидания в очереди не должно превышать: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при подаче заявления и (или) документов, необходимых для предоставления муниципальной услуги - 15 минут;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2.12. Регистрация заявления о предоставлении муниципальной услуги осуществляется в день его получения.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2.13. Заявление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center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Требования 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2.14.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Помещения Администрации, МФЦ  должны соответствовать установленным санитарно-эпидемиологическим правилам и оборудованы средствами пожаротушения и оповещения о возникновении чрезвычайной ситуации.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2.15. Предоставление муниципальной услуги осуществляется в специально выделенных для этой цели помещениях.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2.16. Помещения, в которых осуществляется предоставление муниципальной услуги, оборудуются:</w:t>
      </w:r>
    </w:p>
    <w:p w:rsidR="001C50C7" w:rsidRPr="00C90E9E" w:rsidRDefault="001C50C7" w:rsidP="00C90E9E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1C50C7" w:rsidRPr="00C90E9E" w:rsidRDefault="001C50C7" w:rsidP="00C90E9E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2.17. Количество мест ожидания определяется исходя из фактической нагрузки и возможностей для их размещения в здании.</w:t>
      </w:r>
    </w:p>
    <w:p w:rsidR="001C50C7" w:rsidRPr="00C90E9E" w:rsidRDefault="001C50C7" w:rsidP="00C90E9E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2.18.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2.19. Кабинеты приема заявителей должны иметь информационные таблички (вывески) с указанием:</w:t>
      </w:r>
    </w:p>
    <w:p w:rsidR="001C50C7" w:rsidRPr="00C90E9E" w:rsidRDefault="001C50C7" w:rsidP="00C90E9E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номера кабинета;</w:t>
      </w:r>
    </w:p>
    <w:p w:rsidR="001C50C7" w:rsidRPr="00C90E9E" w:rsidRDefault="001C50C7" w:rsidP="00C90E9E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фамилии, имени, отчества (при наличии) и должности специалиста.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1C50C7" w:rsidRPr="00C90E9E" w:rsidRDefault="001C50C7" w:rsidP="00C90E9E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текст административного регламента;</w:t>
      </w:r>
    </w:p>
    <w:p w:rsidR="001C50C7" w:rsidRPr="00C90E9E" w:rsidRDefault="001C50C7" w:rsidP="00C90E9E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краткое описание порядка предоставления муниципальной услуги;</w:t>
      </w:r>
    </w:p>
    <w:p w:rsidR="001C50C7" w:rsidRPr="00C90E9E" w:rsidRDefault="001C50C7" w:rsidP="00C90E9E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перечень документов, необходимых для предоставления муниципальной услуги;</w:t>
      </w:r>
    </w:p>
    <w:p w:rsidR="001C50C7" w:rsidRPr="00C90E9E" w:rsidRDefault="001C50C7" w:rsidP="00C90E9E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образцы заявлений;</w:t>
      </w:r>
    </w:p>
    <w:p w:rsidR="001C50C7" w:rsidRPr="00C90E9E" w:rsidRDefault="001C50C7" w:rsidP="00C90E9E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1C50C7" w:rsidRPr="00C90E9E" w:rsidRDefault="001C50C7" w:rsidP="00C90E9E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справочная информация.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2.20.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2.21.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2.22.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r w:rsidRPr="00C90E9E">
        <w:rPr>
          <w:sz w:val="28"/>
          <w:szCs w:val="28"/>
          <w:vertAlign w:val="superscript"/>
          <w:lang w:eastAsia="ru-RU"/>
        </w:rPr>
        <w:footnoteReference w:id="1"/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2.23.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  <w:r w:rsidRPr="00C90E9E">
        <w:rPr>
          <w:sz w:val="28"/>
          <w:szCs w:val="28"/>
          <w:vertAlign w:val="superscript"/>
          <w:lang w:eastAsia="ru-RU"/>
        </w:rPr>
        <w:footnoteReference w:id="2"/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2.24.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C50C7" w:rsidRPr="00C90E9E" w:rsidRDefault="001C50C7" w:rsidP="00C90E9E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C50C7" w:rsidRPr="00C90E9E" w:rsidRDefault="001C50C7" w:rsidP="00C90E9E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Специалисты Администрации, МФЦ обеспечиваются личными нагрудными карточками (бейджами) с указанием фамилии, имени, отчества (при наличии) и должности.</w:t>
      </w:r>
    </w:p>
    <w:p w:rsidR="001C50C7" w:rsidRPr="00C90E9E" w:rsidRDefault="001C50C7" w:rsidP="00C90E9E">
      <w:pPr>
        <w:widowControl w:val="0"/>
        <w:autoSpaceDE w:val="0"/>
        <w:autoSpaceDN w:val="0"/>
        <w:rPr>
          <w:b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autoSpaceDE w:val="0"/>
        <w:autoSpaceDN w:val="0"/>
        <w:jc w:val="center"/>
        <w:rPr>
          <w:rFonts w:ascii="Calibri" w:hAnsi="Calibri"/>
          <w:b/>
          <w:sz w:val="28"/>
          <w:szCs w:val="28"/>
          <w:lang w:eastAsia="ru-RU"/>
        </w:rPr>
      </w:pPr>
      <w:r w:rsidRPr="00C90E9E">
        <w:rPr>
          <w:b/>
          <w:sz w:val="28"/>
          <w:szCs w:val="28"/>
          <w:lang w:eastAsia="ru-RU"/>
        </w:rPr>
        <w:t>Показатели доступности и качества муниципальной услуги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2.25. Показатели доступности и качества предоставления муниципальной услуги.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2.25.1. Показателями доступности предоставления муниципальной услуги являются: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транспортная доступность к месту предоставления муниципальной услуги;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размещение информации о порядке предоставления муниципальной услуги в средствах массовой информации</w:t>
      </w:r>
      <w:r w:rsidRPr="00C90E9E">
        <w:rPr>
          <w:rFonts w:cs="Calibri"/>
          <w:sz w:val="28"/>
          <w:szCs w:val="28"/>
          <w:lang w:eastAsia="ru-RU"/>
        </w:rPr>
        <w:t>.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2.25.2. Показателями качества предоставления муниципальной услуги являются отсутствие: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очередей при приеме и выдаче документов заявителям (их представителям);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нарушений сроков предоставления муниципальной услуги;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1C50C7" w:rsidRPr="00C90E9E" w:rsidRDefault="001C50C7" w:rsidP="00C90E9E">
      <w:pPr>
        <w:spacing w:after="140" w:line="288" w:lineRule="auto"/>
        <w:jc w:val="center"/>
        <w:rPr>
          <w:b/>
          <w:color w:val="00000A"/>
          <w:spacing w:val="2"/>
          <w:sz w:val="28"/>
          <w:szCs w:val="28"/>
        </w:rPr>
      </w:pPr>
    </w:p>
    <w:p w:rsidR="001C50C7" w:rsidRPr="00C90E9E" w:rsidRDefault="001C50C7" w:rsidP="00C90E9E">
      <w:pPr>
        <w:spacing w:after="140"/>
        <w:jc w:val="center"/>
        <w:rPr>
          <w:rFonts w:ascii="Calibri" w:hAnsi="Calibri"/>
          <w:color w:val="00000A"/>
          <w:sz w:val="28"/>
          <w:szCs w:val="28"/>
        </w:rPr>
      </w:pPr>
      <w:r w:rsidRPr="00C90E9E">
        <w:rPr>
          <w:b/>
          <w:color w:val="00000A"/>
          <w:spacing w:val="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1C50C7" w:rsidRPr="00C90E9E" w:rsidRDefault="001C50C7" w:rsidP="00C90E9E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C90E9E">
        <w:rPr>
          <w:spacing w:val="2"/>
          <w:sz w:val="28"/>
          <w:szCs w:val="28"/>
          <w:lang w:eastAsia="ru-RU"/>
        </w:rPr>
        <w:t>2.26.</w:t>
      </w:r>
      <w:r w:rsidRPr="00C90E9E">
        <w:rPr>
          <w:sz w:val="28"/>
          <w:szCs w:val="28"/>
        </w:rPr>
        <w:t xml:space="preserve"> 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1C50C7" w:rsidRPr="00C90E9E" w:rsidRDefault="001C50C7" w:rsidP="00C90E9E">
      <w:pPr>
        <w:ind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2.27.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1C50C7" w:rsidRPr="00C90E9E" w:rsidRDefault="001C50C7" w:rsidP="00C90E9E">
      <w:pPr>
        <w:ind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1C50C7" w:rsidRPr="00C90E9E" w:rsidRDefault="001C50C7" w:rsidP="00C90E9E">
      <w:pPr>
        <w:ind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1C50C7" w:rsidRPr="00C90E9E" w:rsidRDefault="001C50C7" w:rsidP="00C90E9E">
      <w:pPr>
        <w:ind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2.28. При предоставлении муниципальной услуги в электронной форме заявителю (представителю заявителя) посредством Регионального портала обеспечивается:</w:t>
      </w:r>
    </w:p>
    <w:p w:rsidR="001C50C7" w:rsidRPr="00C90E9E" w:rsidRDefault="001C50C7" w:rsidP="00C90E9E">
      <w:pPr>
        <w:ind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1C50C7" w:rsidRPr="00C90E9E" w:rsidRDefault="001C50C7" w:rsidP="00C90E9E">
      <w:pPr>
        <w:ind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/>
        <w:jc w:val="center"/>
        <w:rPr>
          <w:b/>
          <w:bCs/>
          <w:sz w:val="28"/>
          <w:szCs w:val="28"/>
        </w:rPr>
      </w:pPr>
      <w:r w:rsidRPr="00C90E9E">
        <w:rPr>
          <w:b/>
          <w:bCs/>
          <w:sz w:val="28"/>
          <w:szCs w:val="28"/>
          <w:lang w:eastAsia="ru-RU"/>
        </w:rPr>
        <w:t>III. С</w:t>
      </w:r>
      <w:r w:rsidRPr="00C90E9E">
        <w:rPr>
          <w:b/>
          <w:bCs/>
          <w:sz w:val="28"/>
          <w:szCs w:val="28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1C50C7" w:rsidRPr="00C90E9E" w:rsidRDefault="001C50C7" w:rsidP="00C90E9E">
      <w:pPr>
        <w:tabs>
          <w:tab w:val="left" w:pos="171"/>
          <w:tab w:val="left" w:pos="456"/>
          <w:tab w:val="left" w:pos="741"/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3.1.1. Прием и регистрация заявления и документов для получения муниципальной услуги;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3.1.2. Рассмотрение заявления и документов и принятие решение о признании садового дома жилым домом или жилого дома садовым домом или решение об отказе в признании садового дома жилым домом или жилого дома садовым домом;</w:t>
      </w:r>
    </w:p>
    <w:p w:rsidR="001C50C7" w:rsidRPr="00C90E9E" w:rsidRDefault="001C50C7" w:rsidP="00C90E9E">
      <w:pPr>
        <w:tabs>
          <w:tab w:val="left" w:pos="741"/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3.1.3. 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домом);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3.1.4. Исправление допущенных опечаток и ошибок в выданных в результате предоставления муниципальной услуги документах.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b/>
          <w:bCs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Прием и регистрация заявления и документов для получения муниципальной услуги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3.2. Основанием для начала административной процедуры является обращение заявителя </w:t>
      </w:r>
      <w:r w:rsidRPr="00C90E9E">
        <w:rPr>
          <w:sz w:val="28"/>
          <w:szCs w:val="28"/>
        </w:rPr>
        <w:t xml:space="preserve">(представителя заявителя) </w:t>
      </w:r>
      <w:r w:rsidRPr="00C90E9E">
        <w:rPr>
          <w:sz w:val="28"/>
          <w:szCs w:val="28"/>
          <w:lang w:eastAsia="ru-RU"/>
        </w:rPr>
        <w:t>с заявлением для предоставления муниципальной услуги по форме согласно приложению №1 к Административному регламенту в Администрацию, МФЦ.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3.3. При представлении заявителем заявления и документов, необходимых для предоставления муниципальной услуги 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представленных документах, полнота и правильность оформления заявления.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3.4. При приеме заявления и документов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правильность заполнения заявления;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комплектность документов, прилагаемых к заявлению.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3.5.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1C50C7" w:rsidRPr="00C90E9E" w:rsidRDefault="001C50C7" w:rsidP="00C90E9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C90E9E">
        <w:rPr>
          <w:sz w:val="28"/>
          <w:szCs w:val="28"/>
          <w:lang w:eastAsia="ru-RU"/>
        </w:rPr>
        <w:t xml:space="preserve">3.6. Если заявление и документы представляются заявителем (представителем заявителя) в МФЦ лично, то специалистом МФЦ заявителю (представителю заявителя) выдается </w:t>
      </w:r>
      <w:hyperlink r:id="rId14" w:anchor="P657" w:history="1">
        <w:r w:rsidRPr="00C90E9E">
          <w:rPr>
            <w:sz w:val="28"/>
            <w:szCs w:val="28"/>
            <w:lang w:eastAsia="ru-RU"/>
          </w:rPr>
          <w:t>расписка</w:t>
        </w:r>
      </w:hyperlink>
      <w:r w:rsidRPr="00C90E9E">
        <w:rPr>
          <w:sz w:val="28"/>
          <w:szCs w:val="28"/>
          <w:lang w:eastAsia="ru-RU"/>
        </w:rPr>
        <w:t xml:space="preserve"> в получении документов, </w:t>
      </w:r>
      <w:r w:rsidRPr="00C90E9E">
        <w:rPr>
          <w:bCs/>
          <w:color w:val="000000"/>
          <w:sz w:val="28"/>
          <w:szCs w:val="28"/>
        </w:rPr>
        <w:t xml:space="preserve">с указанием их перечня и даты получения, в день предоставления данных документов. </w:t>
      </w:r>
    </w:p>
    <w:p w:rsidR="001C50C7" w:rsidRPr="00C90E9E" w:rsidRDefault="001C50C7" w:rsidP="00C90E9E">
      <w:pPr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3.7. 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1C50C7" w:rsidRPr="00C90E9E" w:rsidRDefault="001C50C7" w:rsidP="00C90E9E">
      <w:pPr>
        <w:ind w:firstLine="567"/>
        <w:jc w:val="both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3.8. Критерием для приема и регистрации заявления и документов, необходимых для предоставления муниципальной услуги, является поступившее в Администрацию заявление и документы. 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3.9.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3.10. Способ фиксации результата административной процедуры является регистрация в Книге регистрации заявления о предоставлении муниципальной услуги. 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3.11. Продолжительность административной процедуры (максимальный срок ее выполнения) составляет 5 календарных дней со дня поступления заявления и документов в Администрацию.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3.12. Результатом административной процедуры является прием и регистрация поступившего заявления и документов, определение ответственного исполнителя.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center"/>
        <w:rPr>
          <w:b/>
          <w:sz w:val="28"/>
          <w:szCs w:val="28"/>
          <w:lang w:eastAsia="ru-RU"/>
        </w:rPr>
      </w:pPr>
      <w:r w:rsidRPr="00C90E9E">
        <w:rPr>
          <w:b/>
          <w:sz w:val="28"/>
          <w:szCs w:val="28"/>
          <w:lang w:eastAsia="ru-RU"/>
        </w:rPr>
        <w:t>Рассмотрение заявления и документов и принятие решение о признании садового дома жилым домом или жилого дома садовым домом или об отказе в признании садового дома жилым домом или жилого дома садовым домом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rPr>
          <w:b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3.13.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3.14.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полноты и достоверности сведений, содержащихся в представленных документах;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согласованности представленной информации между отдельными документами комплекта;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наличия оснований для отказа в предоставлении муниципальной услуги, предусмотренных пунктом 2.9 Административного регламента (за исключением подпункта 3 пункта 2.9 Административного регламента).</w:t>
      </w:r>
      <w:bookmarkStart w:id="5" w:name="Par342"/>
      <w:bookmarkEnd w:id="5"/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3.15. В случае наличия оснований для отказа в предоставлении муниципальной услуги, предусмотренных пунктами 2.9 Административного регламента ответственный исполнитель подготавливает решение об отказе в признании садового дома жилым домом или жилого дома садовым домом.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При отсутствии документа указанного в подпункте 2 пункта 2.6 раздела 2 Административного регламента, ответственный исполнитель в течение 1 рабочего дня со дня  регистрации заявления в Администрации, осуществляет подготовку и направление запросов о представлении документов, подлежащих получению в рамках межведомственного взаимодействия. 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Межведомственные запросы в форме электронного документа подписываются электронной подписью.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Срок подготовки и направления ответа на межведомственный запрос не может превышать 5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       3.16. В течение 1 рабочего дня, со дня получения запрашиваемых документов и (или) информации, ответственный исполнитель проверяет полноту полученных документов и (или) информации.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3.17. В случае поступления ответа, свидетельствующего об отсутствии в Едином государственном реестре недвижимости сведений о зарегистрированных правах на садовый дом или жилой дом, ответственный исполнитель в течение 1 рабочего дня с момента получения ответа на межведомственный запрос направляет в адрес заявителя уведомление  о получении такого ответа и предлагает заявителю представить документ, предусмотренный подпунктом 2 пункта 2.6 раздела 2</w:t>
      </w:r>
      <w:r w:rsidRPr="00C90E9E">
        <w:rPr>
          <w:color w:val="FFC000"/>
          <w:sz w:val="28"/>
          <w:szCs w:val="28"/>
          <w:lang w:eastAsia="ru-RU"/>
        </w:rPr>
        <w:t xml:space="preserve"> </w:t>
      </w:r>
      <w:r w:rsidRPr="00C90E9E">
        <w:rPr>
          <w:color w:val="000000"/>
          <w:sz w:val="28"/>
          <w:szCs w:val="28"/>
          <w:lang w:eastAsia="ru-RU"/>
        </w:rPr>
        <w:t>Административного регламента</w:t>
      </w:r>
      <w:r w:rsidRPr="00C90E9E">
        <w:rPr>
          <w:color w:val="000000"/>
          <w:sz w:val="28"/>
          <w:szCs w:val="28"/>
        </w:rPr>
        <w:t xml:space="preserve"> </w:t>
      </w:r>
      <w:r w:rsidRPr="00C90E9E">
        <w:rPr>
          <w:color w:val="000000"/>
          <w:sz w:val="28"/>
          <w:szCs w:val="28"/>
          <w:lang w:eastAsia="ru-RU"/>
        </w:rPr>
        <w:t>или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>3.18. В случае непредставления заявителем документа, предусмотренного подпунктом 2 пункта 2.6 Административного регламента</w:t>
      </w:r>
      <w:r w:rsidRPr="00C90E9E">
        <w:rPr>
          <w:color w:val="000000"/>
          <w:sz w:val="28"/>
          <w:szCs w:val="28"/>
        </w:rPr>
        <w:t xml:space="preserve"> </w:t>
      </w:r>
      <w:r w:rsidRPr="00C90E9E">
        <w:rPr>
          <w:color w:val="000000"/>
          <w:sz w:val="28"/>
          <w:szCs w:val="28"/>
          <w:lang w:eastAsia="ru-RU"/>
        </w:rPr>
        <w:t>или нотариально заверенной копии такого документа, по истечении 15 календарных дней со дня направления уведомления, ответственный исполнитель в течение 1 рабочего дня со дня окончания вышеуказанного срока, подготавливает решение об отказе в признании садового дома жилым домом или жилого дома садовым домом в соответствии с пунктом 2.9. Административного регламента.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3.19. В случае представления заявителем документов, указанных в подпункте 2 пункта 2.6</w:t>
      </w:r>
      <w:r w:rsidRPr="00C90E9E">
        <w:rPr>
          <w:color w:val="FF0000"/>
          <w:sz w:val="28"/>
          <w:szCs w:val="28"/>
          <w:lang w:eastAsia="ru-RU"/>
        </w:rPr>
        <w:t xml:space="preserve"> </w:t>
      </w:r>
      <w:r w:rsidRPr="00C90E9E">
        <w:rPr>
          <w:sz w:val="28"/>
          <w:szCs w:val="28"/>
          <w:lang w:eastAsia="ru-RU"/>
        </w:rPr>
        <w:t>Административного Регламента, по собственной инициативе направление межведомственного запроса не осуществляется.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3.20. По результатам рассмотрения сведений, полученных через систему межведомственного взаимодействия или представленных заявителем по собственной инициативе, ответственный исполнитель в течение 1 рабочего дня  подготавливает решение о признании садового дома жилым домом или жилого дома садовым домом (по форме, установленной приложением № 3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28.01.2006 № 47) либо решение об отказе в признании садового дома жилым домом или жилого дома садовым домом. 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Ответственный исполнитель направляет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на подпись главе Администрации.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3.21. Результатом выполнения административной процедуры является принятие </w:t>
      </w:r>
      <w:bookmarkStart w:id="6" w:name="_Hlk34384483"/>
      <w:r w:rsidRPr="00C90E9E">
        <w:rPr>
          <w:sz w:val="28"/>
          <w:szCs w:val="28"/>
          <w:lang w:eastAsia="ru-RU"/>
        </w:rPr>
        <w:t>решения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</w:t>
      </w:r>
      <w:bookmarkEnd w:id="6"/>
      <w:r w:rsidRPr="00C90E9E">
        <w:rPr>
          <w:sz w:val="28"/>
          <w:szCs w:val="28"/>
          <w:lang w:eastAsia="ru-RU"/>
        </w:rPr>
        <w:t xml:space="preserve"> и подписание его главой Администрации. 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Решение об отказе в признании садового дома жилым домом или жилого дома садовым домом должно содержать основания, предусмотренные пунктом 2.9 Административного регламента. Отказ в признании садового дома жилым домом или жилого дома садовым домом может быть обжалован заявителем в судебном порядке.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3.22. Способом фиксации результата выполнения административной процедуры является регистрация решения о признании садового дома жилым домом или жилого дома садовым домом либо решения об отказе в признании садового дома жилым домом или жилого дома садовым домом.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3.23. Максимальный срок выполнения административных действий в рамках данной административной процедуры – 30 календарных дней со дня регистрации заявления и документов в Администрации.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/>
        <w:jc w:val="center"/>
        <w:rPr>
          <w:b/>
          <w:sz w:val="28"/>
          <w:szCs w:val="28"/>
          <w:lang w:eastAsia="ru-RU"/>
        </w:rPr>
      </w:pPr>
      <w:r w:rsidRPr="00C90E9E">
        <w:rPr>
          <w:b/>
          <w:sz w:val="28"/>
          <w:szCs w:val="28"/>
          <w:lang w:eastAsia="ru-RU"/>
        </w:rPr>
        <w:t>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</w:t>
      </w: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 w:firstLine="567"/>
        <w:jc w:val="center"/>
        <w:rPr>
          <w:b/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1080"/>
          <w:tab w:val="left" w:pos="9921"/>
        </w:tabs>
        <w:autoSpaceDE w:val="0"/>
        <w:ind w:right="140"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3.24. Основанием для начала административной процедуры является подписанное главой Администрации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домом.</w:t>
      </w:r>
    </w:p>
    <w:p w:rsidR="001C50C7" w:rsidRPr="00C90E9E" w:rsidRDefault="001C50C7" w:rsidP="00C90E9E">
      <w:pPr>
        <w:tabs>
          <w:tab w:val="left" w:pos="1080"/>
          <w:tab w:val="left" w:pos="9921"/>
        </w:tabs>
        <w:autoSpaceDE w:val="0"/>
        <w:ind w:right="140"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3.25. Результатом выполнения данной административной процедуры является направление заявителю подписанного главой Администрации и зарегистрированного в установленном порядке решения о признании садового дома жилым домом или жилого дома садовым домом либо решения об отказе в признании садового дома жилым домом или жилого дома садовым домом способом, указанным в заявлении.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ind w:right="140" w:firstLine="567"/>
        <w:jc w:val="both"/>
        <w:rPr>
          <w:color w:val="000000"/>
          <w:sz w:val="28"/>
          <w:szCs w:val="28"/>
        </w:rPr>
      </w:pPr>
      <w:r w:rsidRPr="00C90E9E">
        <w:rPr>
          <w:color w:val="000000"/>
          <w:sz w:val="28"/>
          <w:szCs w:val="28"/>
        </w:rPr>
        <w:t>3.26.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выдаче или направлении результата предоставления муниципальной услуги.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ind w:right="140"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3.27.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выдается или направляется заявителю, указанным в заявлении способом не позднее, чем через 3 рабочих дня со дня принятия такого решения.</w:t>
      </w: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8"/>
          <w:szCs w:val="28"/>
        </w:rPr>
      </w:pPr>
    </w:p>
    <w:p w:rsidR="001C50C7" w:rsidRPr="00C90E9E" w:rsidRDefault="001C50C7" w:rsidP="00C90E9E">
      <w:pPr>
        <w:tabs>
          <w:tab w:val="left" w:pos="9921"/>
        </w:tabs>
        <w:autoSpaceDE w:val="0"/>
        <w:autoSpaceDN w:val="0"/>
        <w:adjustRightInd w:val="0"/>
        <w:ind w:right="140"/>
        <w:jc w:val="center"/>
        <w:rPr>
          <w:b/>
          <w:sz w:val="28"/>
          <w:szCs w:val="28"/>
        </w:rPr>
      </w:pPr>
      <w:r w:rsidRPr="00C90E9E">
        <w:rPr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center"/>
        <w:rPr>
          <w:b/>
          <w:sz w:val="28"/>
          <w:szCs w:val="28"/>
        </w:rPr>
      </w:pP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3.28.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3.29. При обращении об исправлении технической ошибки заявитель представляет: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- заявление об исправлении технической ошибки;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3.30.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исполнителю, в установленном порядке.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color w:val="000000"/>
          <w:sz w:val="28"/>
          <w:szCs w:val="28"/>
          <w:lang w:eastAsia="ru-RU"/>
        </w:rPr>
      </w:pPr>
      <w:r w:rsidRPr="00C90E9E">
        <w:rPr>
          <w:color w:val="000000"/>
          <w:sz w:val="28"/>
          <w:szCs w:val="28"/>
          <w:lang w:eastAsia="ru-RU"/>
        </w:rPr>
        <w:t xml:space="preserve">3.31. В случае наличия технической ошибки в выданном в результате предоставления муниципальной услуги документе, ответственный исполнитель устраняет техническую ошибку путем подготовки проекта о внесения изменений в решение </w:t>
      </w:r>
      <w:r w:rsidRPr="00C90E9E">
        <w:rPr>
          <w:color w:val="000000"/>
          <w:sz w:val="28"/>
          <w:szCs w:val="28"/>
        </w:rPr>
        <w:t>о признании садового дома жилым домом или жилого дома садовым домом (далее – решение) или   решение об отказе в признании садового дома жилым домом или жилого дома садовым домом</w:t>
      </w:r>
      <w:r w:rsidRPr="00C90E9E">
        <w:rPr>
          <w:color w:val="000000"/>
          <w:sz w:val="28"/>
          <w:szCs w:val="28"/>
          <w:lang w:eastAsia="ru-RU"/>
        </w:rPr>
        <w:t>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3.32. Ответственный исполнитель передает подготовленное решение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Глава Администрации подписывает решение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3.33.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календарных дней с даты регистрации заявления об исправлении технической ошибки в Администрации.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3.34.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муниципальной услуги документе – решение, с внесенными изменениями;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3.35.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муниципальной услуги документе - решение, с внесенными изменениями;</w:t>
      </w:r>
    </w:p>
    <w:p w:rsidR="001C50C7" w:rsidRPr="00C90E9E" w:rsidRDefault="001C50C7" w:rsidP="00C90E9E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90E9E">
        <w:rPr>
          <w:sz w:val="28"/>
          <w:szCs w:val="28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pacing w:val="2"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autoSpaceDE w:val="0"/>
        <w:autoSpaceDN w:val="0"/>
        <w:jc w:val="center"/>
        <w:rPr>
          <w:b/>
          <w:sz w:val="28"/>
          <w:szCs w:val="28"/>
          <w:lang w:eastAsia="ru-RU"/>
        </w:rPr>
      </w:pPr>
      <w:r w:rsidRPr="00C90E9E">
        <w:rPr>
          <w:b/>
          <w:sz w:val="28"/>
          <w:szCs w:val="28"/>
          <w:lang w:eastAsia="ru-RU"/>
        </w:rPr>
        <w:t>Особенности предоставления муниципальной услуги в МФЦ</w:t>
      </w:r>
    </w:p>
    <w:p w:rsidR="001C50C7" w:rsidRPr="00C90E9E" w:rsidRDefault="001C50C7" w:rsidP="00C90E9E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3.36. 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3.37. В случае если муниципальная услуга оказывается на базе </w:t>
      </w:r>
      <w:r w:rsidRPr="00C90E9E">
        <w:rPr>
          <w:sz w:val="28"/>
          <w:szCs w:val="28"/>
        </w:rPr>
        <w:t>МФЦ</w:t>
      </w:r>
      <w:r w:rsidRPr="00C90E9E">
        <w:rPr>
          <w:sz w:val="28"/>
          <w:szCs w:val="28"/>
          <w:lang w:eastAsia="ru-RU"/>
        </w:rPr>
        <w:t xml:space="preserve">, специалист </w:t>
      </w:r>
      <w:r w:rsidRPr="00C90E9E">
        <w:rPr>
          <w:sz w:val="28"/>
          <w:szCs w:val="28"/>
        </w:rPr>
        <w:t>МФЦ</w:t>
      </w:r>
      <w:r w:rsidRPr="00C90E9E">
        <w:rPr>
          <w:sz w:val="28"/>
          <w:szCs w:val="28"/>
          <w:lang w:eastAsia="ru-RU"/>
        </w:rPr>
        <w:t>: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- принимает от заявителя заявление и документы, регистрирует заявление в соответствии с документооборотом </w:t>
      </w:r>
      <w:r w:rsidRPr="00C90E9E">
        <w:rPr>
          <w:sz w:val="28"/>
          <w:szCs w:val="28"/>
        </w:rPr>
        <w:t>МФЦ</w:t>
      </w:r>
      <w:r w:rsidRPr="00C90E9E">
        <w:rPr>
          <w:sz w:val="28"/>
          <w:szCs w:val="28"/>
          <w:lang w:eastAsia="ru-RU"/>
        </w:rPr>
        <w:t>;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проверяет правильность заполнения заявления;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проверяет комплектность представленных заявителем документов;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выдает расписку о принятии заявления и документов с описью представленных документов и указанием срока получения результата  муниципальной услуги.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3.38. Передача документов заявителя из </w:t>
      </w:r>
      <w:r w:rsidRPr="00C90E9E">
        <w:rPr>
          <w:sz w:val="28"/>
          <w:szCs w:val="28"/>
        </w:rPr>
        <w:t>МФЦ</w:t>
      </w:r>
      <w:r w:rsidRPr="00C90E9E">
        <w:rPr>
          <w:sz w:val="28"/>
          <w:szCs w:val="28"/>
          <w:lang w:eastAsia="ru-RU"/>
        </w:rPr>
        <w:t xml:space="preserve"> в Администрацию  осуществляется не позднее 1 рабочего дня, следующего за днем регистрации заявления и принятых документов, указанных в </w:t>
      </w:r>
      <w:hyperlink w:anchor="P118" w:history="1">
        <w:r w:rsidRPr="00C90E9E">
          <w:rPr>
            <w:sz w:val="28"/>
            <w:szCs w:val="28"/>
            <w:lang w:eastAsia="ru-RU"/>
          </w:rPr>
          <w:t>пункте 2.6.</w:t>
        </w:r>
      </w:hyperlink>
      <w:r w:rsidRPr="00C90E9E">
        <w:rPr>
          <w:sz w:val="28"/>
          <w:szCs w:val="28"/>
          <w:lang w:eastAsia="ru-RU"/>
        </w:rPr>
        <w:t xml:space="preserve"> Административного регламента.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3.39. Передача документов заявителя из </w:t>
      </w:r>
      <w:r w:rsidRPr="00C90E9E">
        <w:rPr>
          <w:sz w:val="28"/>
          <w:szCs w:val="28"/>
        </w:rPr>
        <w:t>МФЦ</w:t>
      </w:r>
      <w:r w:rsidRPr="00C90E9E">
        <w:rPr>
          <w:sz w:val="28"/>
          <w:szCs w:val="28"/>
          <w:lang w:eastAsia="ru-RU"/>
        </w:rPr>
        <w:t xml:space="preserve"> в </w:t>
      </w:r>
      <w:r w:rsidRPr="00C90E9E">
        <w:rPr>
          <w:sz w:val="28"/>
          <w:szCs w:val="28"/>
        </w:rPr>
        <w:t>Администрацию</w:t>
      </w:r>
      <w:r w:rsidRPr="00C90E9E">
        <w:rPr>
          <w:sz w:val="28"/>
          <w:szCs w:val="28"/>
          <w:lang w:eastAsia="ru-RU"/>
        </w:rPr>
        <w:t xml:space="preserve"> осуществляется специалистом, ответственным за доставку документов </w:t>
      </w:r>
      <w:r w:rsidRPr="00C90E9E">
        <w:rPr>
          <w:sz w:val="28"/>
          <w:szCs w:val="28"/>
        </w:rPr>
        <w:t>МФЦ</w:t>
      </w:r>
      <w:r w:rsidRPr="00C90E9E">
        <w:rPr>
          <w:sz w:val="28"/>
          <w:szCs w:val="28"/>
          <w:lang w:eastAsia="ru-RU"/>
        </w:rPr>
        <w:t>, в закрытом конверте под подпись специалисту Администрации, ответственному за прием документов заявителя, в сопроводительной ведомости.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3.40. В срок получения результата специалист </w:t>
      </w:r>
      <w:r w:rsidRPr="00C90E9E">
        <w:rPr>
          <w:sz w:val="28"/>
          <w:szCs w:val="28"/>
        </w:rPr>
        <w:t>МФЦ</w:t>
      </w:r>
      <w:r w:rsidRPr="00C90E9E">
        <w:rPr>
          <w:sz w:val="28"/>
          <w:szCs w:val="28"/>
          <w:lang w:eastAsia="ru-RU"/>
        </w:rPr>
        <w:t>, ответственный за доставку документов, получает в</w:t>
      </w:r>
      <w:r w:rsidRPr="00C90E9E">
        <w:rPr>
          <w:i/>
          <w:sz w:val="28"/>
          <w:szCs w:val="28"/>
        </w:rPr>
        <w:t xml:space="preserve"> </w:t>
      </w:r>
      <w:r w:rsidRPr="00C90E9E">
        <w:rPr>
          <w:sz w:val="28"/>
          <w:szCs w:val="28"/>
        </w:rPr>
        <w:t>Администрации</w:t>
      </w:r>
      <w:r w:rsidRPr="00C90E9E">
        <w:rPr>
          <w:i/>
          <w:sz w:val="28"/>
          <w:szCs w:val="28"/>
        </w:rPr>
        <w:t xml:space="preserve"> </w:t>
      </w:r>
      <w:r w:rsidRPr="00C90E9E">
        <w:rPr>
          <w:sz w:val="28"/>
          <w:szCs w:val="28"/>
          <w:lang w:eastAsia="ru-RU"/>
        </w:rPr>
        <w:t xml:space="preserve">решение </w:t>
      </w:r>
      <w:r w:rsidRPr="00C90E9E">
        <w:rPr>
          <w:sz w:val="28"/>
          <w:szCs w:val="28"/>
        </w:rPr>
        <w:t>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C90E9E">
        <w:rPr>
          <w:sz w:val="28"/>
          <w:szCs w:val="28"/>
          <w:lang w:eastAsia="ru-RU"/>
        </w:rPr>
        <w:t>, под подпись.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3.41. Полученные специалистом </w:t>
      </w:r>
      <w:r w:rsidRPr="00C90E9E">
        <w:rPr>
          <w:sz w:val="28"/>
          <w:szCs w:val="28"/>
        </w:rPr>
        <w:t>МФЦ</w:t>
      </w:r>
      <w:r w:rsidRPr="00C90E9E">
        <w:rPr>
          <w:sz w:val="28"/>
          <w:szCs w:val="28"/>
          <w:lang w:eastAsia="ru-RU"/>
        </w:rPr>
        <w:t xml:space="preserve"> </w:t>
      </w:r>
      <w:r w:rsidRPr="00C90E9E">
        <w:rPr>
          <w:sz w:val="28"/>
          <w:szCs w:val="28"/>
        </w:rPr>
        <w:t>документы</w:t>
      </w:r>
      <w:r w:rsidRPr="00C90E9E">
        <w:rPr>
          <w:sz w:val="28"/>
          <w:szCs w:val="28"/>
          <w:lang w:eastAsia="ru-RU"/>
        </w:rPr>
        <w:t xml:space="preserve"> регистрируются в установленном </w:t>
      </w:r>
      <w:r w:rsidRPr="00C90E9E">
        <w:rPr>
          <w:sz w:val="28"/>
          <w:szCs w:val="28"/>
        </w:rPr>
        <w:t>МФЦ</w:t>
      </w:r>
      <w:r w:rsidRPr="00C90E9E">
        <w:rPr>
          <w:sz w:val="28"/>
          <w:szCs w:val="28"/>
          <w:lang w:eastAsia="ru-RU"/>
        </w:rPr>
        <w:t xml:space="preserve"> порядке.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3.42. Специалисты </w:t>
      </w:r>
      <w:r w:rsidRPr="00C90E9E">
        <w:rPr>
          <w:sz w:val="28"/>
          <w:szCs w:val="28"/>
        </w:rPr>
        <w:t>МФЦ</w:t>
      </w:r>
      <w:r w:rsidRPr="00C90E9E">
        <w:rPr>
          <w:sz w:val="28"/>
          <w:szCs w:val="28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3.43. Заявитель получает решение </w:t>
      </w:r>
      <w:r w:rsidRPr="00C90E9E">
        <w:rPr>
          <w:sz w:val="28"/>
          <w:szCs w:val="28"/>
        </w:rPr>
        <w:t>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</w:t>
      </w:r>
      <w:r w:rsidRPr="00C90E9E">
        <w:rPr>
          <w:sz w:val="28"/>
          <w:szCs w:val="28"/>
          <w:lang w:eastAsia="ru-RU"/>
        </w:rPr>
        <w:t xml:space="preserve"> лично, обратившись в </w:t>
      </w:r>
      <w:r w:rsidRPr="00C90E9E">
        <w:rPr>
          <w:sz w:val="28"/>
          <w:szCs w:val="28"/>
        </w:rPr>
        <w:t>МФЦ</w:t>
      </w:r>
      <w:r w:rsidRPr="00C90E9E">
        <w:rPr>
          <w:sz w:val="28"/>
          <w:szCs w:val="28"/>
          <w:lang w:eastAsia="ru-RU"/>
        </w:rPr>
        <w:t xml:space="preserve"> после предъявления документов, удостоверяющих его личность.</w:t>
      </w:r>
    </w:p>
    <w:p w:rsidR="001C50C7" w:rsidRPr="00C90E9E" w:rsidRDefault="001C50C7" w:rsidP="00C90E9E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От имени заявителя документ, содержащий сведения о результате предоставления муниципальной услуги, вправе получить уполномоченные в соответствии с законодательством Российской Федерации лица.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1"/>
        <w:rPr>
          <w:b/>
          <w:bCs/>
          <w:sz w:val="28"/>
          <w:szCs w:val="28"/>
          <w:lang w:eastAsia="ru-RU"/>
        </w:rPr>
      </w:pPr>
      <w:r w:rsidRPr="00C90E9E">
        <w:rPr>
          <w:b/>
          <w:bCs/>
          <w:sz w:val="28"/>
          <w:szCs w:val="28"/>
          <w:lang w:eastAsia="ru-RU"/>
        </w:rPr>
        <w:t>IV. Формы контроля за исполнением административного регламента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8"/>
          <w:szCs w:val="28"/>
          <w:lang w:eastAsia="ru-RU"/>
        </w:rPr>
      </w:pPr>
      <w:r w:rsidRPr="00C90E9E">
        <w:rPr>
          <w:bCs/>
          <w:sz w:val="28"/>
          <w:szCs w:val="28"/>
          <w:lang w:eastAsia="ru-RU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 … … (указывается должность лица, ответственного за текущий контроль),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8"/>
          <w:szCs w:val="28"/>
          <w:lang w:eastAsia="ru-RU"/>
        </w:rPr>
      </w:pPr>
      <w:r w:rsidRPr="00C90E9E">
        <w:rPr>
          <w:bCs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8"/>
          <w:szCs w:val="28"/>
          <w:lang w:eastAsia="ru-RU"/>
        </w:rPr>
      </w:pPr>
      <w:r w:rsidRPr="00C90E9E">
        <w:rPr>
          <w:bCs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8"/>
          <w:szCs w:val="28"/>
          <w:lang w:eastAsia="ru-RU"/>
        </w:rPr>
      </w:pPr>
      <w:r w:rsidRPr="00C90E9E">
        <w:rPr>
          <w:bCs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8"/>
          <w:szCs w:val="28"/>
          <w:lang w:eastAsia="ru-RU"/>
        </w:rPr>
      </w:pPr>
      <w:r w:rsidRPr="00C90E9E">
        <w:rPr>
          <w:bCs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8"/>
          <w:szCs w:val="28"/>
          <w:lang w:eastAsia="ru-RU"/>
        </w:rPr>
      </w:pPr>
      <w:r w:rsidRPr="00C90E9E">
        <w:rPr>
          <w:bCs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8"/>
          <w:szCs w:val="28"/>
          <w:lang w:eastAsia="ru-RU"/>
        </w:rPr>
      </w:pPr>
      <w:r w:rsidRPr="00C90E9E">
        <w:rPr>
          <w:bCs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8"/>
          <w:szCs w:val="28"/>
          <w:lang w:eastAsia="ru-RU"/>
        </w:rPr>
      </w:pPr>
      <w:r w:rsidRPr="00C90E9E">
        <w:rPr>
          <w:bCs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8"/>
          <w:szCs w:val="28"/>
          <w:lang w:eastAsia="ru-RU"/>
        </w:rPr>
      </w:pPr>
      <w:r w:rsidRPr="00C90E9E">
        <w:rPr>
          <w:bCs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8"/>
          <w:szCs w:val="28"/>
          <w:lang w:eastAsia="ru-RU"/>
        </w:rPr>
      </w:pPr>
      <w:r w:rsidRPr="00C90E9E">
        <w:rPr>
          <w:bCs/>
          <w:sz w:val="28"/>
          <w:szCs w:val="28"/>
          <w:lang w:eastAsia="ru-RU"/>
        </w:rPr>
        <w:t>4.5. Ответственные исполнители несут персональную ответственность за: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8"/>
          <w:szCs w:val="28"/>
          <w:lang w:eastAsia="ru-RU"/>
        </w:rPr>
      </w:pPr>
      <w:r w:rsidRPr="00C90E9E">
        <w:rPr>
          <w:bCs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8"/>
          <w:szCs w:val="28"/>
          <w:lang w:eastAsia="ru-RU"/>
        </w:rPr>
      </w:pPr>
      <w:r w:rsidRPr="00C90E9E">
        <w:rPr>
          <w:bCs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8"/>
          <w:szCs w:val="28"/>
          <w:lang w:eastAsia="ru-RU"/>
        </w:rPr>
      </w:pPr>
      <w:r w:rsidRPr="00C90E9E">
        <w:rPr>
          <w:bCs/>
          <w:sz w:val="28"/>
          <w:szCs w:val="28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/>
        <w:outlineLvl w:val="1"/>
        <w:rPr>
          <w:b/>
          <w:bCs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1C50C7" w:rsidRPr="00C90E9E" w:rsidRDefault="001C50C7" w:rsidP="00C90E9E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/>
          <w:b/>
          <w:bCs w:val="0"/>
          <w:color w:val="000000"/>
          <w:sz w:val="28"/>
          <w:szCs w:val="28"/>
        </w:rPr>
      </w:pPr>
      <w:r w:rsidRPr="00C90E9E">
        <w:rPr>
          <w:rStyle w:val="40"/>
          <w:rFonts w:ascii="Times New Roman" w:hAnsi="Times New Roman"/>
          <w:color w:val="000000"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1C50C7" w:rsidRPr="00C90E9E" w:rsidRDefault="001C50C7" w:rsidP="00C90E9E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/>
          <w:b/>
          <w:bCs w:val="0"/>
          <w:color w:val="000000"/>
          <w:sz w:val="28"/>
          <w:szCs w:val="28"/>
        </w:rPr>
      </w:pPr>
      <w:r w:rsidRPr="00C90E9E">
        <w:rPr>
          <w:rStyle w:val="40"/>
          <w:rFonts w:ascii="Times New Roman" w:hAnsi="Times New Roman"/>
          <w:color w:val="000000"/>
          <w:sz w:val="28"/>
          <w:szCs w:val="28"/>
        </w:rPr>
        <w:t>а также их должностных лиц, муниципальных служащих,</w:t>
      </w:r>
      <w:r w:rsidRPr="00C90E9E">
        <w:rPr>
          <w:rFonts w:ascii="Times New Roman" w:hAnsi="Times New Roman"/>
          <w:sz w:val="28"/>
          <w:szCs w:val="28"/>
        </w:rPr>
        <w:t xml:space="preserve"> </w:t>
      </w:r>
      <w:r w:rsidRPr="00C90E9E">
        <w:rPr>
          <w:rStyle w:val="40"/>
          <w:rFonts w:ascii="Times New Roman" w:hAnsi="Times New Roman"/>
          <w:color w:val="000000"/>
          <w:sz w:val="28"/>
          <w:szCs w:val="28"/>
        </w:rPr>
        <w:t>работников</w:t>
      </w:r>
    </w:p>
    <w:p w:rsidR="001C50C7" w:rsidRPr="00C90E9E" w:rsidRDefault="001C50C7" w:rsidP="00C90E9E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1"/>
        <w:rPr>
          <w:b/>
          <w:sz w:val="28"/>
          <w:szCs w:val="28"/>
          <w:lang w:eastAsia="ru-RU"/>
        </w:rPr>
      </w:pPr>
      <w:r w:rsidRPr="00C90E9E">
        <w:rPr>
          <w:b/>
          <w:sz w:val="28"/>
          <w:szCs w:val="28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1"/>
        <w:rPr>
          <w:b/>
          <w:sz w:val="28"/>
          <w:szCs w:val="28"/>
          <w:lang w:eastAsia="ru-RU"/>
        </w:rPr>
      </w:pPr>
      <w:r w:rsidRPr="00C90E9E">
        <w:rPr>
          <w:b/>
          <w:sz w:val="28"/>
          <w:szCs w:val="28"/>
          <w:lang w:eastAsia="ru-RU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1"/>
        <w:rPr>
          <w:b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1"/>
        <w:rPr>
          <w:b/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1"/>
        <w:rPr>
          <w:b/>
          <w:sz w:val="28"/>
          <w:szCs w:val="28"/>
          <w:lang w:eastAsia="ru-RU"/>
        </w:rPr>
      </w:pPr>
      <w:r w:rsidRPr="00C90E9E">
        <w:rPr>
          <w:b/>
          <w:sz w:val="28"/>
          <w:szCs w:val="28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5.9.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ФЗ № 210-ФЗ;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1C50C7" w:rsidRPr="00E225CA" w:rsidRDefault="001C50C7" w:rsidP="00E225CA">
      <w:pPr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</w:t>
      </w:r>
      <w:bookmarkStart w:id="7" w:name="_GoBack"/>
      <w:bookmarkEnd w:id="7"/>
      <w:r w:rsidRPr="00E225CA">
        <w:rPr>
          <w:sz w:val="28"/>
          <w:szCs w:val="28"/>
          <w:lang w:eastAsia="ru-RU"/>
        </w:rPr>
        <w:t>- постановление Администрации от 28.10.2019 № 114   «</w:t>
      </w:r>
      <w:r w:rsidRPr="00E225CA">
        <w:rPr>
          <w:sz w:val="28"/>
          <w:szCs w:val="28"/>
        </w:rPr>
        <w:t xml:space="preserve"> Об особенностях подачи и рассмотрения жалоб на решение и действия (бездействия) администрации </w:t>
      </w:r>
      <w:r>
        <w:rPr>
          <w:sz w:val="28"/>
          <w:szCs w:val="28"/>
        </w:rPr>
        <w:t>Пушанин</w:t>
      </w:r>
      <w:r w:rsidRPr="00E225CA">
        <w:rPr>
          <w:sz w:val="28"/>
          <w:szCs w:val="28"/>
        </w:rPr>
        <w:t xml:space="preserve">ского сельсовета Белинского района Пензенской области,  муниципальных служащих  администрации </w:t>
      </w:r>
      <w:r>
        <w:rPr>
          <w:sz w:val="28"/>
          <w:szCs w:val="28"/>
        </w:rPr>
        <w:t>Пушанин</w:t>
      </w:r>
      <w:r w:rsidRPr="00E225CA">
        <w:rPr>
          <w:sz w:val="28"/>
          <w:szCs w:val="28"/>
        </w:rPr>
        <w:t>ского сельсовета Белинского района Пензенской области, а также многофункционального центра предоставления государственных и муниципальных услуг, его работников».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/>
          <w:bCs/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5.10. Рассмотрение жалоб на решение и действия (бездействия) МФЦ, работников МФЦ, осуществляется с учетом особенностей, установленных учредителем МФЦ в соответствии со ст. статьей 11.2 ФЗ № 210-ФЗ.</w:t>
      </w:r>
      <w:r w:rsidRPr="00C90E9E">
        <w:rPr>
          <w:sz w:val="28"/>
          <w:szCs w:val="28"/>
          <w:highlight w:val="yellow"/>
          <w:lang w:eastAsia="ru-RU"/>
        </w:rPr>
        <w:br w:type="page"/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right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Приложение  №1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right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к административному регламенту 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right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предоставления муниципальной услуги 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right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«Признание садового дома жилым домом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right"/>
        <w:outlineLvl w:val="1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и жилого дома садовым домом»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right"/>
        <w:rPr>
          <w:sz w:val="28"/>
          <w:szCs w:val="28"/>
          <w:lang w:eastAsia="ru-RU"/>
        </w:rPr>
      </w:pPr>
      <w:bookmarkStart w:id="8" w:name="P461"/>
      <w:bookmarkEnd w:id="8"/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Главе Администрации</w:t>
      </w:r>
    </w:p>
    <w:p w:rsidR="001C50C7" w:rsidRPr="00E225CA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Пушанин</w:t>
      </w:r>
      <w:r w:rsidRPr="00E225CA">
        <w:rPr>
          <w:sz w:val="28"/>
          <w:szCs w:val="28"/>
          <w:lang w:eastAsia="ru-RU"/>
        </w:rPr>
        <w:t xml:space="preserve">ского сельсовета Белинского района </w:t>
      </w:r>
    </w:p>
    <w:p w:rsidR="001C50C7" w:rsidRPr="00E225CA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E225CA">
        <w:rPr>
          <w:sz w:val="28"/>
          <w:szCs w:val="28"/>
          <w:lang w:eastAsia="ru-RU"/>
        </w:rPr>
        <w:t xml:space="preserve">Пензенской области 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от _________________________________________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                                  ___________________________________________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зарегистрированного(-ой)  по адресу: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                                  ___________________________________________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                                  ___________________________________________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почтовый адрес______________________________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                                  __________________________________________             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или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эл. почта: ___________________________________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тел.________________________________________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документ, удостоверяющий личность: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                               ___________________________________________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серия __________ номер ______________________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кем и когда выдан: __________________________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                                 __________________________________________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государственный номер записи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регистрации юридического лица: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                                 ___________________________________________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center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                                                               идентификационный номер налогоплательщика </w:t>
      </w:r>
    </w:p>
    <w:p w:rsidR="001C50C7" w:rsidRPr="00C90E9E" w:rsidRDefault="001C50C7" w:rsidP="00C90E9E">
      <w:pPr>
        <w:widowControl w:val="0"/>
        <w:autoSpaceDE w:val="0"/>
        <w:autoSpaceDN w:val="0"/>
        <w:ind w:firstLine="567"/>
        <w:jc w:val="right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                                  ___________________________________________</w:t>
      </w: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rPr>
          <w:sz w:val="28"/>
          <w:szCs w:val="28"/>
          <w:lang w:eastAsia="ru-RU"/>
        </w:rPr>
      </w:pPr>
      <w:bookmarkStart w:id="9" w:name="P715"/>
      <w:bookmarkEnd w:id="9"/>
      <w:r w:rsidRPr="00C90E9E">
        <w:rPr>
          <w:sz w:val="28"/>
          <w:szCs w:val="28"/>
          <w:lang w:eastAsia="ru-RU"/>
        </w:rPr>
        <w:t>ЗАЯВЛЕНИЕ</w:t>
      </w:r>
    </w:p>
    <w:p w:rsidR="001C50C7" w:rsidRPr="00C90E9E" w:rsidRDefault="001C50C7" w:rsidP="00C90E9E">
      <w:pPr>
        <w:keepNext/>
        <w:tabs>
          <w:tab w:val="num" w:pos="0"/>
          <w:tab w:val="left" w:pos="9921"/>
        </w:tabs>
        <w:ind w:right="140" w:firstLine="567"/>
        <w:jc w:val="both"/>
        <w:outlineLvl w:val="0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Прошу признать   садовый дом жилым домом / жилой дом садовым домом,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                                                               (ненужное зачеркнуть)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Кадастровый номер садового дома или жилого дома ______________________________________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Кадастровый номер земельного участка, на котором расположен садовый дом или жилой дом _____________________________________________________________________________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rPr>
          <w:sz w:val="28"/>
          <w:szCs w:val="28"/>
          <w:lang w:eastAsia="ru-RU"/>
        </w:rPr>
      </w:pPr>
    </w:p>
    <w:p w:rsidR="001C50C7" w:rsidRPr="00C90E9E" w:rsidRDefault="001C50C7" w:rsidP="00C90E9E">
      <w:pPr>
        <w:tabs>
          <w:tab w:val="left" w:pos="9921"/>
        </w:tabs>
        <w:ind w:right="140" w:firstLine="567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Способ получения результатов (нужное указать):</w:t>
      </w:r>
    </w:p>
    <w:p w:rsidR="001C50C7" w:rsidRPr="00C90E9E" w:rsidRDefault="001C50C7" w:rsidP="00C90E9E">
      <w:pPr>
        <w:numPr>
          <w:ilvl w:val="0"/>
          <w:numId w:val="9"/>
        </w:numPr>
        <w:tabs>
          <w:tab w:val="left" w:pos="795"/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почтовое отправление с уведомлением о вручении;</w:t>
      </w:r>
    </w:p>
    <w:p w:rsidR="001C50C7" w:rsidRPr="00C90E9E" w:rsidRDefault="001C50C7" w:rsidP="00C90E9E">
      <w:pPr>
        <w:numPr>
          <w:ilvl w:val="0"/>
          <w:numId w:val="9"/>
        </w:numPr>
        <w:tabs>
          <w:tab w:val="left" w:pos="795"/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электронная почта;</w:t>
      </w:r>
    </w:p>
    <w:p w:rsidR="001C50C7" w:rsidRPr="00C90E9E" w:rsidRDefault="001C50C7" w:rsidP="00C90E9E">
      <w:pPr>
        <w:numPr>
          <w:ilvl w:val="0"/>
          <w:numId w:val="9"/>
        </w:numPr>
        <w:tabs>
          <w:tab w:val="left" w:pos="795"/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получение лично в МФЦ;</w:t>
      </w:r>
    </w:p>
    <w:p w:rsidR="001C50C7" w:rsidRPr="00C90E9E" w:rsidRDefault="001C50C7" w:rsidP="00C90E9E">
      <w:pPr>
        <w:numPr>
          <w:ilvl w:val="0"/>
          <w:numId w:val="9"/>
        </w:numPr>
        <w:tabs>
          <w:tab w:val="left" w:pos="795"/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- получение лично в Администрации.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Для рассмотрения указанного заявления представляю следующие документы:________________________________________________________________________________________________________________________________________________________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     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>Подпись _________________________                                      ____________________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  <w:lang w:eastAsia="ru-RU"/>
        </w:rPr>
      </w:pPr>
      <w:r w:rsidRPr="00C90E9E">
        <w:rPr>
          <w:sz w:val="28"/>
          <w:szCs w:val="28"/>
          <w:lang w:eastAsia="ru-RU"/>
        </w:rPr>
        <w:t xml:space="preserve">                                 (Ф.И.О.)                                                                     (подпись)</w:t>
      </w:r>
    </w:p>
    <w:p w:rsidR="001C50C7" w:rsidRPr="00C90E9E" w:rsidRDefault="001C50C7" w:rsidP="00C90E9E">
      <w:pPr>
        <w:tabs>
          <w:tab w:val="left" w:pos="9921"/>
        </w:tabs>
        <w:ind w:right="140" w:firstLine="567"/>
        <w:jc w:val="both"/>
        <w:rPr>
          <w:sz w:val="28"/>
          <w:szCs w:val="28"/>
        </w:rPr>
      </w:pPr>
      <w:r w:rsidRPr="00C90E9E">
        <w:rPr>
          <w:sz w:val="28"/>
          <w:szCs w:val="28"/>
          <w:lang w:eastAsia="ru-RU"/>
        </w:rPr>
        <w:t>Дата      «_____» _______________ 20_____ г.</w:t>
      </w:r>
    </w:p>
    <w:p w:rsidR="001C50C7" w:rsidRPr="00C90E9E" w:rsidRDefault="001C50C7" w:rsidP="00DB508D">
      <w:pPr>
        <w:widowControl w:val="0"/>
        <w:autoSpaceDE w:val="0"/>
        <w:autoSpaceDN w:val="0"/>
        <w:ind w:right="567"/>
        <w:jc w:val="center"/>
        <w:rPr>
          <w:sz w:val="28"/>
          <w:szCs w:val="28"/>
        </w:rPr>
      </w:pPr>
    </w:p>
    <w:sectPr w:rsidR="001C50C7" w:rsidRPr="00C90E9E" w:rsidSect="003F0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0C7" w:rsidRDefault="001C50C7" w:rsidP="00C90E9E">
      <w:r>
        <w:separator/>
      </w:r>
    </w:p>
  </w:endnote>
  <w:endnote w:type="continuationSeparator" w:id="0">
    <w:p w:rsidR="001C50C7" w:rsidRDefault="001C50C7" w:rsidP="00C90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0C7" w:rsidRDefault="001C50C7" w:rsidP="00C90E9E">
      <w:r>
        <w:separator/>
      </w:r>
    </w:p>
  </w:footnote>
  <w:footnote w:type="continuationSeparator" w:id="0">
    <w:p w:rsidR="001C50C7" w:rsidRDefault="001C50C7" w:rsidP="00C90E9E">
      <w:r>
        <w:continuationSeparator/>
      </w:r>
    </w:p>
  </w:footnote>
  <w:footnote w:id="1">
    <w:p w:rsidR="001C50C7" w:rsidRDefault="001C50C7" w:rsidP="00C90E9E">
      <w:pPr>
        <w:pStyle w:val="FootnoteText"/>
      </w:pPr>
      <w:r w:rsidRPr="00806017">
        <w:rPr>
          <w:rStyle w:val="FootnoteReference"/>
        </w:rPr>
        <w:footnoteRef/>
      </w:r>
      <w:r>
        <w:rPr>
          <w:rFonts w:ascii="Times New Roman" w:hAnsi="Times New Roman"/>
        </w:rPr>
        <w:t xml:space="preserve"> Пункт 2.22 </w:t>
      </w:r>
      <w:r w:rsidRPr="00806017">
        <w:rPr>
          <w:rFonts w:ascii="Times New Roman" w:hAnsi="Times New Roman"/>
        </w:rPr>
        <w:t xml:space="preserve">действует до 01.07.2020 </w:t>
      </w:r>
    </w:p>
  </w:footnote>
  <w:footnote w:id="2">
    <w:p w:rsidR="001C50C7" w:rsidRDefault="001C50C7" w:rsidP="00C90E9E">
      <w:pPr>
        <w:pStyle w:val="FootnoteText"/>
      </w:pPr>
      <w:r w:rsidRPr="00A17235">
        <w:rPr>
          <w:rStyle w:val="FootnoteReference"/>
        </w:rPr>
        <w:footnoteRef/>
      </w:r>
      <w:r w:rsidRPr="00A172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Пункт 2.23 действует</w:t>
      </w:r>
      <w:r w:rsidRPr="00A17235">
        <w:rPr>
          <w:rFonts w:ascii="Times New Roman" w:hAnsi="Times New Roman"/>
        </w:rPr>
        <w:t xml:space="preserve"> с 01.07.2020.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/>
        <w:position w:val="0"/>
        <w:sz w:val="24"/>
        <w:vertAlign w:val="baseline"/>
      </w:rPr>
    </w:lvl>
  </w:abstractNum>
  <w:abstractNum w:abstractNumId="1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3">
    <w:nsid w:val="00000019"/>
    <w:multiLevelType w:val="multilevel"/>
    <w:tmpl w:val="F4C6DBF4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B"/>
    <w:multiLevelType w:val="multilevel"/>
    <w:tmpl w:val="BE3C902E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402C0E86"/>
    <w:multiLevelType w:val="multilevel"/>
    <w:tmpl w:val="956031B6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3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1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4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224" w:hanging="2160"/>
      </w:pPr>
      <w:rPr>
        <w:rFonts w:cs="Times New Roman" w:hint="default"/>
      </w:rPr>
    </w:lvl>
  </w:abstractNum>
  <w:abstractNum w:abstractNumId="7">
    <w:nsid w:val="4226679C"/>
    <w:multiLevelType w:val="multilevel"/>
    <w:tmpl w:val="2D88023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cs="Times New Roman"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  <w:color w:val="000000"/>
      </w:rPr>
    </w:lvl>
  </w:abstractNum>
  <w:abstractNum w:abstractNumId="9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cs="Times New Roman" w:hint="default"/>
        <w:color w:val="000000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2037"/>
    <w:rsid w:val="0000569F"/>
    <w:rsid w:val="000124AF"/>
    <w:rsid w:val="00013221"/>
    <w:rsid w:val="00023FFD"/>
    <w:rsid w:val="00024917"/>
    <w:rsid w:val="0003202D"/>
    <w:rsid w:val="00032CEF"/>
    <w:rsid w:val="0004183B"/>
    <w:rsid w:val="00042A7B"/>
    <w:rsid w:val="00045F48"/>
    <w:rsid w:val="000466FD"/>
    <w:rsid w:val="000553FC"/>
    <w:rsid w:val="00055A02"/>
    <w:rsid w:val="0005627E"/>
    <w:rsid w:val="00060359"/>
    <w:rsid w:val="00073AA4"/>
    <w:rsid w:val="00075A62"/>
    <w:rsid w:val="00076665"/>
    <w:rsid w:val="00081E94"/>
    <w:rsid w:val="000845CC"/>
    <w:rsid w:val="00084625"/>
    <w:rsid w:val="00090868"/>
    <w:rsid w:val="00092BB0"/>
    <w:rsid w:val="000A3716"/>
    <w:rsid w:val="000B4084"/>
    <w:rsid w:val="000B736B"/>
    <w:rsid w:val="000C483F"/>
    <w:rsid w:val="000C7B33"/>
    <w:rsid w:val="000D2CEC"/>
    <w:rsid w:val="000D4A28"/>
    <w:rsid w:val="000E3D59"/>
    <w:rsid w:val="000E3F3B"/>
    <w:rsid w:val="000E4D88"/>
    <w:rsid w:val="00111492"/>
    <w:rsid w:val="00115970"/>
    <w:rsid w:val="00116E14"/>
    <w:rsid w:val="00122D4F"/>
    <w:rsid w:val="00126FE2"/>
    <w:rsid w:val="00130A99"/>
    <w:rsid w:val="001331D1"/>
    <w:rsid w:val="001506CF"/>
    <w:rsid w:val="00153657"/>
    <w:rsid w:val="0016189C"/>
    <w:rsid w:val="00171331"/>
    <w:rsid w:val="0017350A"/>
    <w:rsid w:val="0017478B"/>
    <w:rsid w:val="00177FFC"/>
    <w:rsid w:val="00182879"/>
    <w:rsid w:val="00183BFD"/>
    <w:rsid w:val="0018490E"/>
    <w:rsid w:val="00185C2D"/>
    <w:rsid w:val="001869F0"/>
    <w:rsid w:val="00194D2E"/>
    <w:rsid w:val="00195FBF"/>
    <w:rsid w:val="001A027E"/>
    <w:rsid w:val="001A3781"/>
    <w:rsid w:val="001B642D"/>
    <w:rsid w:val="001C0254"/>
    <w:rsid w:val="001C50C7"/>
    <w:rsid w:val="001C680D"/>
    <w:rsid w:val="001D0C82"/>
    <w:rsid w:val="001D16E3"/>
    <w:rsid w:val="001D26F6"/>
    <w:rsid w:val="001E6FC9"/>
    <w:rsid w:val="001F1617"/>
    <w:rsid w:val="001F59FA"/>
    <w:rsid w:val="001F649F"/>
    <w:rsid w:val="002041CF"/>
    <w:rsid w:val="0021224A"/>
    <w:rsid w:val="002124F4"/>
    <w:rsid w:val="002203D4"/>
    <w:rsid w:val="002223DC"/>
    <w:rsid w:val="00233F2F"/>
    <w:rsid w:val="00242CAA"/>
    <w:rsid w:val="0024460D"/>
    <w:rsid w:val="002451DA"/>
    <w:rsid w:val="00251BDF"/>
    <w:rsid w:val="00251DE9"/>
    <w:rsid w:val="00262057"/>
    <w:rsid w:val="00262BA9"/>
    <w:rsid w:val="00265E20"/>
    <w:rsid w:val="00274098"/>
    <w:rsid w:val="00277559"/>
    <w:rsid w:val="002832D2"/>
    <w:rsid w:val="002942C5"/>
    <w:rsid w:val="002A1B12"/>
    <w:rsid w:val="002B17D4"/>
    <w:rsid w:val="002B7F7C"/>
    <w:rsid w:val="002C725E"/>
    <w:rsid w:val="002D2A9F"/>
    <w:rsid w:val="002D4C24"/>
    <w:rsid w:val="002D5151"/>
    <w:rsid w:val="002E5B98"/>
    <w:rsid w:val="002F1D0C"/>
    <w:rsid w:val="002F209D"/>
    <w:rsid w:val="002F450D"/>
    <w:rsid w:val="002F77EC"/>
    <w:rsid w:val="002F784B"/>
    <w:rsid w:val="00303431"/>
    <w:rsid w:val="0030414E"/>
    <w:rsid w:val="00304B93"/>
    <w:rsid w:val="00305A72"/>
    <w:rsid w:val="00311B5F"/>
    <w:rsid w:val="00316D68"/>
    <w:rsid w:val="00316E00"/>
    <w:rsid w:val="003203E8"/>
    <w:rsid w:val="0032041C"/>
    <w:rsid w:val="00325186"/>
    <w:rsid w:val="00327382"/>
    <w:rsid w:val="00331FBA"/>
    <w:rsid w:val="00343F31"/>
    <w:rsid w:val="003529EC"/>
    <w:rsid w:val="00360C53"/>
    <w:rsid w:val="003733C5"/>
    <w:rsid w:val="00373BDD"/>
    <w:rsid w:val="00377B9F"/>
    <w:rsid w:val="00381D18"/>
    <w:rsid w:val="003830B2"/>
    <w:rsid w:val="00383C7D"/>
    <w:rsid w:val="00383EE4"/>
    <w:rsid w:val="0039791F"/>
    <w:rsid w:val="003A12E4"/>
    <w:rsid w:val="003A179A"/>
    <w:rsid w:val="003A4F56"/>
    <w:rsid w:val="003A7D62"/>
    <w:rsid w:val="003A7DB3"/>
    <w:rsid w:val="003B4CC2"/>
    <w:rsid w:val="003B66B1"/>
    <w:rsid w:val="003B695C"/>
    <w:rsid w:val="003B6C08"/>
    <w:rsid w:val="003B75C2"/>
    <w:rsid w:val="003C146C"/>
    <w:rsid w:val="003C1B22"/>
    <w:rsid w:val="003C2ECC"/>
    <w:rsid w:val="003C5689"/>
    <w:rsid w:val="003C6C7E"/>
    <w:rsid w:val="003C76CC"/>
    <w:rsid w:val="003D7DE5"/>
    <w:rsid w:val="003E24D3"/>
    <w:rsid w:val="003F0156"/>
    <w:rsid w:val="003F1585"/>
    <w:rsid w:val="003F7153"/>
    <w:rsid w:val="00401A32"/>
    <w:rsid w:val="00404581"/>
    <w:rsid w:val="0040567D"/>
    <w:rsid w:val="00410C14"/>
    <w:rsid w:val="00414ACD"/>
    <w:rsid w:val="00415174"/>
    <w:rsid w:val="00422821"/>
    <w:rsid w:val="00431DF8"/>
    <w:rsid w:val="00447627"/>
    <w:rsid w:val="004508C8"/>
    <w:rsid w:val="00467CA3"/>
    <w:rsid w:val="004759F6"/>
    <w:rsid w:val="00476D85"/>
    <w:rsid w:val="0048489A"/>
    <w:rsid w:val="0048699F"/>
    <w:rsid w:val="00492037"/>
    <w:rsid w:val="004B132C"/>
    <w:rsid w:val="004B7531"/>
    <w:rsid w:val="004C244D"/>
    <w:rsid w:val="004C57FA"/>
    <w:rsid w:val="004E093F"/>
    <w:rsid w:val="004E1C19"/>
    <w:rsid w:val="004E3920"/>
    <w:rsid w:val="004E597E"/>
    <w:rsid w:val="004E6B57"/>
    <w:rsid w:val="004F7B17"/>
    <w:rsid w:val="00500D70"/>
    <w:rsid w:val="00501523"/>
    <w:rsid w:val="00501C77"/>
    <w:rsid w:val="005025B0"/>
    <w:rsid w:val="005030AA"/>
    <w:rsid w:val="0050353F"/>
    <w:rsid w:val="00510F4E"/>
    <w:rsid w:val="00515678"/>
    <w:rsid w:val="0051625E"/>
    <w:rsid w:val="005166D0"/>
    <w:rsid w:val="00517C8D"/>
    <w:rsid w:val="005277CB"/>
    <w:rsid w:val="00532340"/>
    <w:rsid w:val="00561BF4"/>
    <w:rsid w:val="00564DF1"/>
    <w:rsid w:val="00565885"/>
    <w:rsid w:val="0057058C"/>
    <w:rsid w:val="00572701"/>
    <w:rsid w:val="00591C8C"/>
    <w:rsid w:val="00591F9A"/>
    <w:rsid w:val="00594189"/>
    <w:rsid w:val="00596CE9"/>
    <w:rsid w:val="005970ED"/>
    <w:rsid w:val="00597916"/>
    <w:rsid w:val="005A112B"/>
    <w:rsid w:val="005A1771"/>
    <w:rsid w:val="005A50FC"/>
    <w:rsid w:val="005A5710"/>
    <w:rsid w:val="005A684C"/>
    <w:rsid w:val="005B4D1C"/>
    <w:rsid w:val="005C5448"/>
    <w:rsid w:val="005E2178"/>
    <w:rsid w:val="00601E97"/>
    <w:rsid w:val="00610AEB"/>
    <w:rsid w:val="00610C9C"/>
    <w:rsid w:val="00621527"/>
    <w:rsid w:val="006222B0"/>
    <w:rsid w:val="00636DBD"/>
    <w:rsid w:val="00644155"/>
    <w:rsid w:val="0064670D"/>
    <w:rsid w:val="00661742"/>
    <w:rsid w:val="00661E34"/>
    <w:rsid w:val="00663532"/>
    <w:rsid w:val="006713C6"/>
    <w:rsid w:val="00671BE3"/>
    <w:rsid w:val="0068157D"/>
    <w:rsid w:val="00683CBD"/>
    <w:rsid w:val="006868BA"/>
    <w:rsid w:val="006A4DFE"/>
    <w:rsid w:val="006B14F6"/>
    <w:rsid w:val="006B3123"/>
    <w:rsid w:val="006C121A"/>
    <w:rsid w:val="006C72E7"/>
    <w:rsid w:val="006D0359"/>
    <w:rsid w:val="006E2DC1"/>
    <w:rsid w:val="006F5DAB"/>
    <w:rsid w:val="0070669A"/>
    <w:rsid w:val="00711C88"/>
    <w:rsid w:val="00712F61"/>
    <w:rsid w:val="007226F2"/>
    <w:rsid w:val="00722E43"/>
    <w:rsid w:val="0072317F"/>
    <w:rsid w:val="00723D05"/>
    <w:rsid w:val="007278DB"/>
    <w:rsid w:val="00734245"/>
    <w:rsid w:val="00737B22"/>
    <w:rsid w:val="0074078A"/>
    <w:rsid w:val="007447CB"/>
    <w:rsid w:val="0075780B"/>
    <w:rsid w:val="00764CF0"/>
    <w:rsid w:val="007665C4"/>
    <w:rsid w:val="00772711"/>
    <w:rsid w:val="00772973"/>
    <w:rsid w:val="00773E58"/>
    <w:rsid w:val="00774660"/>
    <w:rsid w:val="00775DE2"/>
    <w:rsid w:val="007818D2"/>
    <w:rsid w:val="00791C84"/>
    <w:rsid w:val="007957D0"/>
    <w:rsid w:val="007A0BFD"/>
    <w:rsid w:val="007A5A30"/>
    <w:rsid w:val="007A6E31"/>
    <w:rsid w:val="007B4AA4"/>
    <w:rsid w:val="007B564D"/>
    <w:rsid w:val="007B78FA"/>
    <w:rsid w:val="007C2AC9"/>
    <w:rsid w:val="007C397C"/>
    <w:rsid w:val="007C4131"/>
    <w:rsid w:val="007D2BF6"/>
    <w:rsid w:val="007D4008"/>
    <w:rsid w:val="007D41C0"/>
    <w:rsid w:val="007D4202"/>
    <w:rsid w:val="007D4463"/>
    <w:rsid w:val="007D5D42"/>
    <w:rsid w:val="007E0D62"/>
    <w:rsid w:val="007E3D75"/>
    <w:rsid w:val="007F5A7E"/>
    <w:rsid w:val="00803AD5"/>
    <w:rsid w:val="00806017"/>
    <w:rsid w:val="00815DD7"/>
    <w:rsid w:val="0082222C"/>
    <w:rsid w:val="0082316B"/>
    <w:rsid w:val="00826B53"/>
    <w:rsid w:val="0082794C"/>
    <w:rsid w:val="00832B14"/>
    <w:rsid w:val="0083415D"/>
    <w:rsid w:val="008400DD"/>
    <w:rsid w:val="00851A47"/>
    <w:rsid w:val="00851C8B"/>
    <w:rsid w:val="00857A90"/>
    <w:rsid w:val="00863D2E"/>
    <w:rsid w:val="00865AC6"/>
    <w:rsid w:val="00867DAA"/>
    <w:rsid w:val="008771CF"/>
    <w:rsid w:val="0088350C"/>
    <w:rsid w:val="00887414"/>
    <w:rsid w:val="008935D6"/>
    <w:rsid w:val="00894F1D"/>
    <w:rsid w:val="00896562"/>
    <w:rsid w:val="008A16BB"/>
    <w:rsid w:val="008B35A6"/>
    <w:rsid w:val="008C0A22"/>
    <w:rsid w:val="008C43BD"/>
    <w:rsid w:val="008C65A9"/>
    <w:rsid w:val="008D4F73"/>
    <w:rsid w:val="008D6444"/>
    <w:rsid w:val="008E0EE6"/>
    <w:rsid w:val="008E15CD"/>
    <w:rsid w:val="008E77EA"/>
    <w:rsid w:val="008F1BD8"/>
    <w:rsid w:val="00914A00"/>
    <w:rsid w:val="009279CF"/>
    <w:rsid w:val="00932CBA"/>
    <w:rsid w:val="00932F36"/>
    <w:rsid w:val="00934E8A"/>
    <w:rsid w:val="0093534E"/>
    <w:rsid w:val="00936F4A"/>
    <w:rsid w:val="00937527"/>
    <w:rsid w:val="00945C3C"/>
    <w:rsid w:val="00962D73"/>
    <w:rsid w:val="00966F63"/>
    <w:rsid w:val="00981E8A"/>
    <w:rsid w:val="00982500"/>
    <w:rsid w:val="00985EF0"/>
    <w:rsid w:val="00997635"/>
    <w:rsid w:val="009A0016"/>
    <w:rsid w:val="009A1CB8"/>
    <w:rsid w:val="009A2932"/>
    <w:rsid w:val="009A4473"/>
    <w:rsid w:val="009A6FCD"/>
    <w:rsid w:val="009B3B97"/>
    <w:rsid w:val="009B4F97"/>
    <w:rsid w:val="009C237F"/>
    <w:rsid w:val="009D0EAA"/>
    <w:rsid w:val="009D353A"/>
    <w:rsid w:val="009F0CAF"/>
    <w:rsid w:val="009F3156"/>
    <w:rsid w:val="009F3714"/>
    <w:rsid w:val="009F4223"/>
    <w:rsid w:val="00A004B5"/>
    <w:rsid w:val="00A0145B"/>
    <w:rsid w:val="00A02345"/>
    <w:rsid w:val="00A02C20"/>
    <w:rsid w:val="00A10665"/>
    <w:rsid w:val="00A10FC4"/>
    <w:rsid w:val="00A12F47"/>
    <w:rsid w:val="00A137D2"/>
    <w:rsid w:val="00A151C1"/>
    <w:rsid w:val="00A17235"/>
    <w:rsid w:val="00A222F1"/>
    <w:rsid w:val="00A27279"/>
    <w:rsid w:val="00A320EF"/>
    <w:rsid w:val="00A40F0D"/>
    <w:rsid w:val="00A418F5"/>
    <w:rsid w:val="00A45F55"/>
    <w:rsid w:val="00A510B5"/>
    <w:rsid w:val="00A53C82"/>
    <w:rsid w:val="00A60D48"/>
    <w:rsid w:val="00A653C0"/>
    <w:rsid w:val="00A701AA"/>
    <w:rsid w:val="00A703F2"/>
    <w:rsid w:val="00A810D5"/>
    <w:rsid w:val="00A903EB"/>
    <w:rsid w:val="00A9309B"/>
    <w:rsid w:val="00A93C83"/>
    <w:rsid w:val="00A942E0"/>
    <w:rsid w:val="00AA1642"/>
    <w:rsid w:val="00AA57F4"/>
    <w:rsid w:val="00AB6F5A"/>
    <w:rsid w:val="00AC38A6"/>
    <w:rsid w:val="00AC650D"/>
    <w:rsid w:val="00AC7A77"/>
    <w:rsid w:val="00AD1FD0"/>
    <w:rsid w:val="00AE193B"/>
    <w:rsid w:val="00AE4DDC"/>
    <w:rsid w:val="00AF6B64"/>
    <w:rsid w:val="00AF7A83"/>
    <w:rsid w:val="00B006B9"/>
    <w:rsid w:val="00B11AC5"/>
    <w:rsid w:val="00B15C8C"/>
    <w:rsid w:val="00B23A39"/>
    <w:rsid w:val="00B25177"/>
    <w:rsid w:val="00B2646A"/>
    <w:rsid w:val="00B330A4"/>
    <w:rsid w:val="00B354B0"/>
    <w:rsid w:val="00B4361F"/>
    <w:rsid w:val="00B44DFC"/>
    <w:rsid w:val="00B631F2"/>
    <w:rsid w:val="00B64E9B"/>
    <w:rsid w:val="00B66B81"/>
    <w:rsid w:val="00B7235A"/>
    <w:rsid w:val="00B7384F"/>
    <w:rsid w:val="00B740AA"/>
    <w:rsid w:val="00B84A43"/>
    <w:rsid w:val="00BA0F2E"/>
    <w:rsid w:val="00BA551C"/>
    <w:rsid w:val="00BC2C7C"/>
    <w:rsid w:val="00BC6561"/>
    <w:rsid w:val="00BD6E08"/>
    <w:rsid w:val="00BE07AB"/>
    <w:rsid w:val="00BF1573"/>
    <w:rsid w:val="00BF5443"/>
    <w:rsid w:val="00BF571D"/>
    <w:rsid w:val="00C139C1"/>
    <w:rsid w:val="00C2081E"/>
    <w:rsid w:val="00C30598"/>
    <w:rsid w:val="00C317B2"/>
    <w:rsid w:val="00C3561B"/>
    <w:rsid w:val="00C358F1"/>
    <w:rsid w:val="00C36134"/>
    <w:rsid w:val="00C37325"/>
    <w:rsid w:val="00C40EA9"/>
    <w:rsid w:val="00C40EE6"/>
    <w:rsid w:val="00C42AB6"/>
    <w:rsid w:val="00C452D7"/>
    <w:rsid w:val="00C5267C"/>
    <w:rsid w:val="00C535FA"/>
    <w:rsid w:val="00C56F75"/>
    <w:rsid w:val="00C6251A"/>
    <w:rsid w:val="00C62F59"/>
    <w:rsid w:val="00C63060"/>
    <w:rsid w:val="00C74465"/>
    <w:rsid w:val="00C766D1"/>
    <w:rsid w:val="00C800B3"/>
    <w:rsid w:val="00C90E9E"/>
    <w:rsid w:val="00C92F43"/>
    <w:rsid w:val="00C93F07"/>
    <w:rsid w:val="00C94B0D"/>
    <w:rsid w:val="00CA4059"/>
    <w:rsid w:val="00CA5992"/>
    <w:rsid w:val="00CB0C26"/>
    <w:rsid w:val="00CB3586"/>
    <w:rsid w:val="00CC352B"/>
    <w:rsid w:val="00CC4F79"/>
    <w:rsid w:val="00CC5000"/>
    <w:rsid w:val="00CD33BE"/>
    <w:rsid w:val="00CD5106"/>
    <w:rsid w:val="00CE1915"/>
    <w:rsid w:val="00CF28D2"/>
    <w:rsid w:val="00CF4D74"/>
    <w:rsid w:val="00CF4E01"/>
    <w:rsid w:val="00D02686"/>
    <w:rsid w:val="00D027D8"/>
    <w:rsid w:val="00D14152"/>
    <w:rsid w:val="00D347D5"/>
    <w:rsid w:val="00D430DC"/>
    <w:rsid w:val="00D47B05"/>
    <w:rsid w:val="00D51B1F"/>
    <w:rsid w:val="00D51E45"/>
    <w:rsid w:val="00D61AE9"/>
    <w:rsid w:val="00D6375C"/>
    <w:rsid w:val="00D64322"/>
    <w:rsid w:val="00D66358"/>
    <w:rsid w:val="00D72C71"/>
    <w:rsid w:val="00D74610"/>
    <w:rsid w:val="00D86CB4"/>
    <w:rsid w:val="00D900AF"/>
    <w:rsid w:val="00D93CC2"/>
    <w:rsid w:val="00D97F0E"/>
    <w:rsid w:val="00DA2C4A"/>
    <w:rsid w:val="00DA3B39"/>
    <w:rsid w:val="00DA4627"/>
    <w:rsid w:val="00DB1B6E"/>
    <w:rsid w:val="00DB295E"/>
    <w:rsid w:val="00DB508D"/>
    <w:rsid w:val="00DC038F"/>
    <w:rsid w:val="00DD07EE"/>
    <w:rsid w:val="00DD5D23"/>
    <w:rsid w:val="00DE03DF"/>
    <w:rsid w:val="00DF0EC1"/>
    <w:rsid w:val="00DF1826"/>
    <w:rsid w:val="00DF5B0C"/>
    <w:rsid w:val="00DF730A"/>
    <w:rsid w:val="00E075C0"/>
    <w:rsid w:val="00E225CA"/>
    <w:rsid w:val="00E23698"/>
    <w:rsid w:val="00E254CD"/>
    <w:rsid w:val="00E35704"/>
    <w:rsid w:val="00E40AAC"/>
    <w:rsid w:val="00E42D19"/>
    <w:rsid w:val="00E43F37"/>
    <w:rsid w:val="00E4540F"/>
    <w:rsid w:val="00E50187"/>
    <w:rsid w:val="00E515C6"/>
    <w:rsid w:val="00E51D20"/>
    <w:rsid w:val="00E610FA"/>
    <w:rsid w:val="00E66C42"/>
    <w:rsid w:val="00E82E9E"/>
    <w:rsid w:val="00E87EE3"/>
    <w:rsid w:val="00E96565"/>
    <w:rsid w:val="00EA1494"/>
    <w:rsid w:val="00EC2A8C"/>
    <w:rsid w:val="00EC493C"/>
    <w:rsid w:val="00EC67A4"/>
    <w:rsid w:val="00ED2836"/>
    <w:rsid w:val="00ED6902"/>
    <w:rsid w:val="00EE1A5D"/>
    <w:rsid w:val="00EE3031"/>
    <w:rsid w:val="00EF5C5D"/>
    <w:rsid w:val="00F009B2"/>
    <w:rsid w:val="00F12A6F"/>
    <w:rsid w:val="00F2686F"/>
    <w:rsid w:val="00F3599B"/>
    <w:rsid w:val="00F368F8"/>
    <w:rsid w:val="00F45BB1"/>
    <w:rsid w:val="00F467FF"/>
    <w:rsid w:val="00F46C3C"/>
    <w:rsid w:val="00F6259A"/>
    <w:rsid w:val="00F64ED6"/>
    <w:rsid w:val="00F815E0"/>
    <w:rsid w:val="00F865D4"/>
    <w:rsid w:val="00F9041C"/>
    <w:rsid w:val="00F907DA"/>
    <w:rsid w:val="00F945F6"/>
    <w:rsid w:val="00FA4DB5"/>
    <w:rsid w:val="00FA6B3F"/>
    <w:rsid w:val="00FA724E"/>
    <w:rsid w:val="00FC3285"/>
    <w:rsid w:val="00FC425A"/>
    <w:rsid w:val="00FC5B41"/>
    <w:rsid w:val="00FC5E98"/>
    <w:rsid w:val="00FD214D"/>
    <w:rsid w:val="00FD37D9"/>
    <w:rsid w:val="00FD42B8"/>
    <w:rsid w:val="00FE2C87"/>
    <w:rsid w:val="00FE2E91"/>
    <w:rsid w:val="00FE47B3"/>
    <w:rsid w:val="00FF178D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03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92037"/>
    <w:pPr>
      <w:jc w:val="center"/>
    </w:pPr>
    <w:rPr>
      <w:b/>
      <w:bCs/>
      <w:sz w:val="36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92037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ConsPlusNormal">
    <w:name w:val="ConsPlusNormal"/>
    <w:link w:val="ConsPlusNormal0"/>
    <w:uiPriority w:val="99"/>
    <w:rsid w:val="00492037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paragraph" w:customStyle="1" w:styleId="1">
    <w:name w:val="Абзац списка1"/>
    <w:basedOn w:val="Normal"/>
    <w:uiPriority w:val="99"/>
    <w:rsid w:val="00122D4F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uiPriority w:val="99"/>
    <w:locked/>
    <w:rsid w:val="00122D4F"/>
    <w:rPr>
      <w:rFonts w:ascii="Times New Roman" w:hAnsi="Times New Roman"/>
      <w:sz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122D4F"/>
    <w:pPr>
      <w:widowControl w:val="0"/>
      <w:shd w:val="clear" w:color="auto" w:fill="FFFFFF"/>
      <w:suppressAutoHyphens w:val="0"/>
      <w:spacing w:line="322" w:lineRule="exact"/>
      <w:jc w:val="both"/>
    </w:pPr>
    <w:rPr>
      <w:rFonts w:eastAsia="Calibri"/>
      <w:sz w:val="28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C90E9E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90E9E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C90E9E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C90E9E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C90E9E"/>
    <w:rPr>
      <w:rFonts w:ascii="Arial" w:hAnsi="Arial"/>
      <w:sz w:val="22"/>
      <w:lang w:eastAsia="ar-SA" w:bidi="ar-SA"/>
    </w:rPr>
  </w:style>
  <w:style w:type="character" w:customStyle="1" w:styleId="4">
    <w:name w:val="Основной текст (4)_"/>
    <w:link w:val="41"/>
    <w:uiPriority w:val="99"/>
    <w:locked/>
    <w:rsid w:val="00C90E9E"/>
    <w:rPr>
      <w:b/>
      <w:sz w:val="26"/>
      <w:shd w:val="clear" w:color="auto" w:fill="FFFFFF"/>
    </w:rPr>
  </w:style>
  <w:style w:type="character" w:customStyle="1" w:styleId="40">
    <w:name w:val="Основной текст (4)"/>
    <w:basedOn w:val="4"/>
    <w:uiPriority w:val="99"/>
    <w:rsid w:val="00C90E9E"/>
    <w:rPr>
      <w:rFonts w:cs="Times New Roman"/>
      <w:bCs/>
      <w:szCs w:val="26"/>
    </w:rPr>
  </w:style>
  <w:style w:type="paragraph" w:customStyle="1" w:styleId="41">
    <w:name w:val="Основной текст (4)1"/>
    <w:basedOn w:val="Normal"/>
    <w:link w:val="4"/>
    <w:uiPriority w:val="99"/>
    <w:rsid w:val="00C90E9E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rFonts w:ascii="Calibri" w:eastAsia="Calibri" w:hAnsi="Calibri"/>
      <w:b/>
      <w:sz w:val="26"/>
      <w:szCs w:val="20"/>
      <w:lang w:eastAsia="ru-RU"/>
    </w:rPr>
  </w:style>
  <w:style w:type="paragraph" w:styleId="NoSpacing">
    <w:name w:val="No Spacing"/>
    <w:uiPriority w:val="99"/>
    <w:qFormat/>
    <w:rsid w:val="00C90E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78F56F977EC99160357A50C830638C692F8FAA6A26DBF67H" TargetMode="External"/><Relationship Id="rId13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suslugi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7C9C682920FDFD4C9C366BADB120C51877E88353FF7ABAC3460500FA5C8553788694ADB9E2AF65F3D2AA7DB46DH" TargetMode="External"/><Relationship Id="rId14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26</Pages>
  <Words>8598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5</cp:revision>
  <dcterms:created xsi:type="dcterms:W3CDTF">2020-06-19T08:59:00Z</dcterms:created>
  <dcterms:modified xsi:type="dcterms:W3CDTF">2020-07-07T12:36:00Z</dcterms:modified>
</cp:coreProperties>
</file>